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6B" w:rsidRPr="008B3E00" w:rsidRDefault="00D3046B">
      <w:pPr>
        <w:jc w:val="right"/>
        <w:rPr>
          <w:rFonts w:ascii="Times New Roman" w:hAnsi="Times New Roman"/>
          <w:sz w:val="22"/>
          <w:szCs w:val="22"/>
        </w:rPr>
      </w:pPr>
    </w:p>
    <w:p w:rsidR="00D3046B" w:rsidRPr="008B3E00" w:rsidRDefault="00D3046B">
      <w:pPr>
        <w:rPr>
          <w:rFonts w:ascii="Times New Roman" w:hAnsi="Times New Roman"/>
          <w:sz w:val="22"/>
          <w:szCs w:val="22"/>
        </w:rPr>
      </w:pPr>
    </w:p>
    <w:p w:rsidR="00D3046B" w:rsidRPr="008B3E00" w:rsidRDefault="00D3046B">
      <w:pPr>
        <w:rPr>
          <w:rFonts w:ascii="Times New Roman" w:hAnsi="Times New Roman"/>
          <w:sz w:val="22"/>
          <w:szCs w:val="22"/>
        </w:rPr>
      </w:pPr>
    </w:p>
    <w:p w:rsidR="008B3E00" w:rsidRPr="008B3E00" w:rsidRDefault="008B3E00" w:rsidP="008B3E00">
      <w:pPr>
        <w:jc w:val="right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УТВЕРЖДАЮ</w:t>
      </w:r>
    </w:p>
    <w:p w:rsidR="008B3E00" w:rsidRPr="008B3E00" w:rsidRDefault="008B3E00" w:rsidP="008B3E00">
      <w:pPr>
        <w:jc w:val="right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 xml:space="preserve">Генеральный директор </w:t>
      </w:r>
    </w:p>
    <w:p w:rsidR="008B3E00" w:rsidRPr="008B3E00" w:rsidRDefault="008B3E00" w:rsidP="008B3E00">
      <w:pPr>
        <w:jc w:val="right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управляющей организации ООО «ПЕРВОМАЙ»</w:t>
      </w:r>
    </w:p>
    <w:p w:rsidR="008B3E00" w:rsidRPr="008B3E00" w:rsidRDefault="008B3E00" w:rsidP="008B3E00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BB915DF" wp14:editId="4688F0F1">
            <wp:simplePos x="0" y="0"/>
            <wp:positionH relativeFrom="column">
              <wp:posOffset>3095625</wp:posOffset>
            </wp:positionH>
            <wp:positionV relativeFrom="paragraph">
              <wp:posOffset>123190</wp:posOffset>
            </wp:positionV>
            <wp:extent cx="1570703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70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E00" w:rsidRPr="008B3E00" w:rsidRDefault="008B3E00" w:rsidP="008B3E00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901ABB" wp14:editId="495E2EDB">
            <wp:simplePos x="0" y="0"/>
            <wp:positionH relativeFrom="column">
              <wp:posOffset>3732530</wp:posOffset>
            </wp:positionH>
            <wp:positionV relativeFrom="paragraph">
              <wp:posOffset>14028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4134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E00">
        <w:rPr>
          <w:rFonts w:ascii="Times New Roman" w:hAnsi="Times New Roman"/>
          <w:sz w:val="22"/>
          <w:szCs w:val="22"/>
        </w:rPr>
        <w:t>____________________/Ж.К Закирова</w:t>
      </w:r>
    </w:p>
    <w:p w:rsidR="008B3E00" w:rsidRPr="008B3E00" w:rsidRDefault="001E2F33" w:rsidP="008B3E0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«05</w:t>
      </w:r>
      <w:r w:rsidR="008B3E00" w:rsidRPr="008B3E00">
        <w:rPr>
          <w:rFonts w:ascii="Times New Roman" w:hAnsi="Times New Roman"/>
          <w:sz w:val="22"/>
          <w:szCs w:val="22"/>
        </w:rPr>
        <w:t>» февраля 2026</w:t>
      </w:r>
    </w:p>
    <w:p w:rsidR="008B3E00" w:rsidRPr="008B3E00" w:rsidRDefault="008B3E00" w:rsidP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 w:rsidP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 w:rsidP="008B3E00">
      <w:pPr>
        <w:jc w:val="both"/>
        <w:rPr>
          <w:rFonts w:ascii="Times New Roman" w:hAnsi="Times New Roman"/>
          <w:sz w:val="22"/>
          <w:szCs w:val="22"/>
        </w:rPr>
      </w:pPr>
    </w:p>
    <w:p w:rsidR="00D3046B" w:rsidRPr="008B3E00" w:rsidRDefault="00D3046B">
      <w:pPr>
        <w:jc w:val="center"/>
        <w:rPr>
          <w:rFonts w:ascii="Times New Roman" w:hAnsi="Times New Roman"/>
          <w:sz w:val="22"/>
          <w:szCs w:val="22"/>
        </w:rPr>
      </w:pPr>
    </w:p>
    <w:p w:rsidR="00D3046B" w:rsidRPr="008B3E00" w:rsidRDefault="00D3046B">
      <w:pPr>
        <w:jc w:val="center"/>
        <w:rPr>
          <w:rFonts w:ascii="Times New Roman" w:hAnsi="Times New Roman"/>
          <w:sz w:val="22"/>
          <w:szCs w:val="22"/>
        </w:rPr>
      </w:pPr>
    </w:p>
    <w:p w:rsidR="00D3046B" w:rsidRPr="008B3E00" w:rsidRDefault="00D3046B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D3046B" w:rsidRPr="008B3E00" w:rsidRDefault="00D3046B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D3046B" w:rsidRPr="008B3E00" w:rsidRDefault="007F5557">
      <w:pPr>
        <w:jc w:val="center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 xml:space="preserve">Дополнительная профессиональная программа </w:t>
      </w:r>
    </w:p>
    <w:p w:rsidR="00D3046B" w:rsidRPr="008B3E00" w:rsidRDefault="007F5557">
      <w:pPr>
        <w:jc w:val="center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(повышения квалификации)</w:t>
      </w:r>
    </w:p>
    <w:p w:rsidR="00D3046B" w:rsidRPr="008B3E00" w:rsidRDefault="007F5557">
      <w:pPr>
        <w:jc w:val="center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«Правовое сопровождение малого и среднего бизнеса»</w:t>
      </w:r>
    </w:p>
    <w:p w:rsidR="00D3046B" w:rsidRPr="008B3E00" w:rsidRDefault="00D3046B">
      <w:pPr>
        <w:jc w:val="center"/>
        <w:rPr>
          <w:rFonts w:ascii="Times New Roman" w:hAnsi="Times New Roman"/>
          <w:b/>
          <w:sz w:val="22"/>
          <w:szCs w:val="22"/>
        </w:rPr>
      </w:pPr>
    </w:p>
    <w:p w:rsidR="00D3046B" w:rsidRPr="008B3E00" w:rsidRDefault="007F5557">
      <w:pPr>
        <w:jc w:val="center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Обязательный курс для юристов, адвокатов, нотариусов и иных лиц с высшим или средним профессиональным юридическим образованием.</w:t>
      </w:r>
    </w:p>
    <w:p w:rsidR="00D3046B" w:rsidRPr="008B3E00" w:rsidRDefault="00D3046B">
      <w:pPr>
        <w:jc w:val="center"/>
        <w:rPr>
          <w:rFonts w:ascii="Times New Roman" w:hAnsi="Times New Roman"/>
          <w:sz w:val="22"/>
          <w:szCs w:val="22"/>
        </w:rPr>
      </w:pPr>
    </w:p>
    <w:p w:rsidR="00D3046B" w:rsidRPr="008B3E00" w:rsidRDefault="00D3046B">
      <w:pPr>
        <w:jc w:val="center"/>
        <w:rPr>
          <w:rFonts w:ascii="Times New Roman" w:hAnsi="Times New Roman"/>
          <w:sz w:val="22"/>
          <w:szCs w:val="22"/>
        </w:rPr>
      </w:pPr>
    </w:p>
    <w:p w:rsidR="00D3046B" w:rsidRPr="008B3E00" w:rsidRDefault="00D3046B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8B3E00" w:rsidRPr="008B3E00" w:rsidRDefault="008B3E00">
      <w:pPr>
        <w:jc w:val="center"/>
        <w:rPr>
          <w:rFonts w:ascii="Times New Roman" w:hAnsi="Times New Roman"/>
          <w:sz w:val="22"/>
          <w:szCs w:val="22"/>
        </w:rPr>
      </w:pPr>
    </w:p>
    <w:p w:rsidR="00D3046B" w:rsidRPr="008B3E00" w:rsidRDefault="00D3046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B3E00" w:rsidRPr="008B3E00" w:rsidTr="008B3E00">
        <w:tc>
          <w:tcPr>
            <w:tcW w:w="9345" w:type="dxa"/>
          </w:tcPr>
          <w:p w:rsidR="008B3E00" w:rsidRPr="008B3E00" w:rsidRDefault="008B3E00" w:rsidP="008B3E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sz w:val="22"/>
                <w:szCs w:val="22"/>
              </w:rPr>
              <w:t xml:space="preserve">Категория слушателей: 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8B3E00" w:rsidRPr="008B3E00" w:rsidTr="008B3E00">
        <w:tc>
          <w:tcPr>
            <w:tcW w:w="9345" w:type="dxa"/>
          </w:tcPr>
          <w:p w:rsidR="008B3E00" w:rsidRPr="008B3E00" w:rsidRDefault="008B3E00" w:rsidP="008B3E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sz w:val="22"/>
                <w:szCs w:val="22"/>
              </w:rPr>
              <w:t xml:space="preserve">Форма: 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>дистанционная</w:t>
            </w:r>
          </w:p>
        </w:tc>
      </w:tr>
      <w:tr w:rsidR="008B3E00" w:rsidRPr="008B3E00" w:rsidTr="008B3E00">
        <w:tc>
          <w:tcPr>
            <w:tcW w:w="9345" w:type="dxa"/>
          </w:tcPr>
          <w:p w:rsidR="008B3E00" w:rsidRPr="008B3E00" w:rsidRDefault="008B3E00" w:rsidP="008B3E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sz w:val="22"/>
                <w:szCs w:val="22"/>
              </w:rPr>
              <w:t>Срок освоения программы: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 4 недели</w:t>
            </w:r>
          </w:p>
        </w:tc>
      </w:tr>
      <w:tr w:rsidR="008B3E00" w:rsidRPr="008B3E00" w:rsidTr="008B3E00">
        <w:tc>
          <w:tcPr>
            <w:tcW w:w="9345" w:type="dxa"/>
          </w:tcPr>
          <w:p w:rsidR="008B3E00" w:rsidRPr="008B3E00" w:rsidRDefault="008B3E00" w:rsidP="008B3E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sz w:val="22"/>
                <w:szCs w:val="22"/>
              </w:rPr>
              <w:t xml:space="preserve">Продолжительность: 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32 </w:t>
            </w:r>
            <w:proofErr w:type="spellStart"/>
            <w:r w:rsidRPr="008B3E00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8B3E00">
              <w:rPr>
                <w:rFonts w:ascii="Times New Roman" w:hAnsi="Times New Roman"/>
                <w:sz w:val="22"/>
                <w:szCs w:val="22"/>
              </w:rPr>
              <w:t>. часов</w:t>
            </w:r>
          </w:p>
        </w:tc>
      </w:tr>
      <w:tr w:rsidR="008B3E00" w:rsidRPr="008B3E00" w:rsidTr="008B3E00">
        <w:tc>
          <w:tcPr>
            <w:tcW w:w="9345" w:type="dxa"/>
          </w:tcPr>
          <w:p w:rsidR="008B3E00" w:rsidRPr="008B3E00" w:rsidRDefault="008B3E00" w:rsidP="008B3E0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sz w:val="22"/>
                <w:szCs w:val="22"/>
              </w:rPr>
              <w:t>Документ по итогам: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 удостоверение о повышении квалификации установленного образца</w:t>
            </w:r>
          </w:p>
        </w:tc>
      </w:tr>
    </w:tbl>
    <w:p w:rsidR="00D3046B" w:rsidRPr="008B3E00" w:rsidRDefault="007F5557" w:rsidP="008B3E00">
      <w:pPr>
        <w:pStyle w:val="af3"/>
        <w:numPr>
          <w:ilvl w:val="0"/>
          <w:numId w:val="1"/>
        </w:numPr>
        <w:spacing w:beforeAutospacing="1" w:after="120"/>
        <w:jc w:val="center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lastRenderedPageBreak/>
        <w:t>ОБЩАЯ ХАРАКТЕРИСТИКА ПРОГРАММЫ:</w:t>
      </w:r>
    </w:p>
    <w:p w:rsidR="00D3046B" w:rsidRPr="008B3E00" w:rsidRDefault="00D3046B">
      <w:pPr>
        <w:pStyle w:val="af3"/>
        <w:spacing w:beforeAutospacing="1" w:after="120"/>
        <w:jc w:val="both"/>
        <w:rPr>
          <w:rFonts w:ascii="Times New Roman" w:hAnsi="Times New Roman"/>
          <w:sz w:val="22"/>
          <w:szCs w:val="22"/>
        </w:rPr>
      </w:pPr>
    </w:p>
    <w:p w:rsidR="008B3E00" w:rsidRPr="008B3E00" w:rsidRDefault="007F5557" w:rsidP="008B3E00">
      <w:pPr>
        <w:pStyle w:val="af3"/>
        <w:numPr>
          <w:ilvl w:val="1"/>
          <w:numId w:val="1"/>
        </w:numPr>
        <w:spacing w:beforeAutospacing="1" w:after="12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Нормативно-правовые</w:t>
      </w:r>
      <w:r w:rsidR="008B3E00" w:rsidRPr="008B3E00">
        <w:rPr>
          <w:rFonts w:ascii="Times New Roman" w:hAnsi="Times New Roman"/>
          <w:b/>
          <w:sz w:val="22"/>
          <w:szCs w:val="22"/>
        </w:rPr>
        <w:t xml:space="preserve"> основания разработки программы:</w:t>
      </w:r>
    </w:p>
    <w:p w:rsidR="00D3046B" w:rsidRPr="008B3E00" w:rsidRDefault="007F5557" w:rsidP="008B3E00">
      <w:pPr>
        <w:pStyle w:val="af3"/>
        <w:spacing w:beforeAutospacing="1" w:after="120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Настоящая программа повышения квалификации «Правовое сопровождение малого и среднего бизнеса» разработана с учетом положений:</w:t>
      </w:r>
    </w:p>
    <w:p w:rsidR="00D3046B" w:rsidRPr="008B3E00" w:rsidRDefault="007F5557" w:rsidP="008B3E00">
      <w:pPr>
        <w:pStyle w:val="af3"/>
        <w:numPr>
          <w:ilvl w:val="0"/>
          <w:numId w:val="4"/>
        </w:numPr>
        <w:spacing w:beforeAutospacing="1"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Федеральный закон от 29 декабря 2012 г. № 273-ФЗ «Об образовании в Российской Федерации»</w:t>
      </w:r>
      <w:r w:rsidR="008B3E00">
        <w:rPr>
          <w:rFonts w:ascii="Times New Roman" w:hAnsi="Times New Roman"/>
          <w:sz w:val="22"/>
          <w:szCs w:val="22"/>
        </w:rPr>
        <w:t>;</w:t>
      </w:r>
    </w:p>
    <w:p w:rsidR="00D3046B" w:rsidRPr="008B3E00" w:rsidRDefault="007F5557" w:rsidP="008B3E00">
      <w:pPr>
        <w:pStyle w:val="af3"/>
        <w:numPr>
          <w:ilvl w:val="0"/>
          <w:numId w:val="4"/>
        </w:numPr>
        <w:spacing w:beforeAutospacing="1"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8B3E00">
        <w:rPr>
          <w:rFonts w:ascii="Times New Roman" w:hAnsi="Times New Roman"/>
          <w:sz w:val="22"/>
          <w:szCs w:val="22"/>
        </w:rPr>
        <w:t>;</w:t>
      </w:r>
    </w:p>
    <w:p w:rsidR="00D3046B" w:rsidRPr="008B3E00" w:rsidRDefault="007F5557" w:rsidP="008B3E00">
      <w:pPr>
        <w:pStyle w:val="af3"/>
        <w:numPr>
          <w:ilvl w:val="0"/>
          <w:numId w:val="4"/>
        </w:numPr>
        <w:spacing w:beforeAutospacing="1"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 xml:space="preserve">Приказ </w:t>
      </w:r>
      <w:proofErr w:type="spellStart"/>
      <w:r w:rsidRPr="008B3E00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8B3E00">
        <w:rPr>
          <w:rFonts w:ascii="Times New Roman" w:hAnsi="Times New Roman"/>
          <w:sz w:val="22"/>
          <w:szCs w:val="22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8B3E00">
        <w:rPr>
          <w:rFonts w:ascii="Times New Roman" w:hAnsi="Times New Roman"/>
          <w:sz w:val="22"/>
          <w:szCs w:val="22"/>
        </w:rPr>
        <w:t>;</w:t>
      </w:r>
    </w:p>
    <w:p w:rsidR="00D3046B" w:rsidRPr="008B3E00" w:rsidRDefault="007F5557" w:rsidP="008B3E00">
      <w:pPr>
        <w:pStyle w:val="af3"/>
        <w:numPr>
          <w:ilvl w:val="0"/>
          <w:numId w:val="4"/>
        </w:numPr>
        <w:spacing w:beforeAutospacing="1"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 xml:space="preserve">Рекомендации </w:t>
      </w:r>
      <w:proofErr w:type="spellStart"/>
      <w:r w:rsidRPr="008B3E00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8B3E00">
        <w:rPr>
          <w:rFonts w:ascii="Times New Roman" w:hAnsi="Times New Roman"/>
          <w:sz w:val="22"/>
          <w:szCs w:val="22"/>
        </w:rPr>
        <w:t xml:space="preserve"> России по реализации программ ДПО</w:t>
      </w:r>
      <w:r w:rsidR="008B3E00">
        <w:rPr>
          <w:rFonts w:ascii="Times New Roman" w:hAnsi="Times New Roman"/>
          <w:sz w:val="22"/>
          <w:szCs w:val="22"/>
        </w:rPr>
        <w:t>;</w:t>
      </w:r>
    </w:p>
    <w:p w:rsidR="00D3046B" w:rsidRPr="008B3E00" w:rsidRDefault="007F5557" w:rsidP="008B3E00">
      <w:pPr>
        <w:pStyle w:val="af3"/>
        <w:numPr>
          <w:ilvl w:val="0"/>
          <w:numId w:val="4"/>
        </w:numPr>
        <w:spacing w:beforeAutospacing="1" w:after="120"/>
        <w:ind w:left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8B3E00">
        <w:rPr>
          <w:rFonts w:ascii="Times New Roman" w:hAnsi="Times New Roman"/>
          <w:sz w:val="22"/>
          <w:szCs w:val="22"/>
        </w:rPr>
        <w:t>;</w:t>
      </w:r>
    </w:p>
    <w:p w:rsidR="00D3046B" w:rsidRPr="008B3E00" w:rsidRDefault="007F5557" w:rsidP="008B3E00">
      <w:pPr>
        <w:pStyle w:val="af3"/>
        <w:numPr>
          <w:ilvl w:val="0"/>
          <w:numId w:val="4"/>
        </w:numPr>
        <w:spacing w:beforeAutospacing="1"/>
        <w:ind w:left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8B3E00">
        <w:rPr>
          <w:rFonts w:ascii="Times New Roman" w:hAnsi="Times New Roman"/>
          <w:sz w:val="22"/>
          <w:szCs w:val="22"/>
        </w:rPr>
        <w:t>;</w:t>
      </w:r>
    </w:p>
    <w:p w:rsidR="00D3046B" w:rsidRPr="008B3E00" w:rsidRDefault="007F5557" w:rsidP="008B3E00">
      <w:pPr>
        <w:numPr>
          <w:ilvl w:val="0"/>
          <w:numId w:val="4"/>
        </w:numPr>
        <w:ind w:left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Гражданский кодекс Российской Федерации 30 ноября 1994 года N 51-ФЗ</w:t>
      </w:r>
      <w:r w:rsidR="008B3E00">
        <w:rPr>
          <w:rFonts w:ascii="Times New Roman" w:hAnsi="Times New Roman"/>
          <w:sz w:val="22"/>
          <w:szCs w:val="22"/>
        </w:rPr>
        <w:t>;</w:t>
      </w:r>
    </w:p>
    <w:p w:rsidR="00D3046B" w:rsidRPr="008B3E00" w:rsidRDefault="007F5557" w:rsidP="008B3E00">
      <w:pPr>
        <w:numPr>
          <w:ilvl w:val="0"/>
          <w:numId w:val="4"/>
        </w:numPr>
        <w:ind w:left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"Трудовой кодекс Российской Федерации" от 30.12.2001 N 197-ФЗ</w:t>
      </w:r>
      <w:r w:rsidR="008B3E00">
        <w:rPr>
          <w:rFonts w:ascii="Times New Roman" w:hAnsi="Times New Roman"/>
          <w:sz w:val="22"/>
          <w:szCs w:val="22"/>
        </w:rPr>
        <w:t>;</w:t>
      </w:r>
    </w:p>
    <w:p w:rsidR="00D3046B" w:rsidRPr="008B3E00" w:rsidRDefault="007F5557" w:rsidP="008B3E00">
      <w:pPr>
        <w:numPr>
          <w:ilvl w:val="0"/>
          <w:numId w:val="4"/>
        </w:numPr>
        <w:ind w:left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Налоговый кодекс Российской Федерации 31 июля 1998 года N 146-ФЗ</w:t>
      </w:r>
      <w:r w:rsidR="008B3E00">
        <w:rPr>
          <w:rFonts w:ascii="Times New Roman" w:hAnsi="Times New Roman"/>
          <w:sz w:val="22"/>
          <w:szCs w:val="22"/>
        </w:rPr>
        <w:t>;</w:t>
      </w:r>
    </w:p>
    <w:p w:rsidR="00D3046B" w:rsidRPr="008B3E00" w:rsidRDefault="007F5557" w:rsidP="008B3E00">
      <w:pPr>
        <w:numPr>
          <w:ilvl w:val="0"/>
          <w:numId w:val="4"/>
        </w:numPr>
        <w:ind w:left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Федеральный закон "О государственной регистрации юридических лиц и индивидуальных предпринимателей" от 08.08.2001 N 129-ФЗ</w:t>
      </w:r>
      <w:r w:rsidR="008B3E00">
        <w:rPr>
          <w:rFonts w:ascii="Times New Roman" w:hAnsi="Times New Roman"/>
          <w:sz w:val="22"/>
          <w:szCs w:val="22"/>
        </w:rPr>
        <w:t>.</w:t>
      </w:r>
    </w:p>
    <w:p w:rsidR="00D3046B" w:rsidRPr="008B3E00" w:rsidRDefault="00D3046B">
      <w:pPr>
        <w:jc w:val="both"/>
        <w:rPr>
          <w:rFonts w:ascii="Times New Roman" w:hAnsi="Times New Roman"/>
          <w:b/>
          <w:sz w:val="22"/>
          <w:szCs w:val="22"/>
        </w:rPr>
      </w:pPr>
    </w:p>
    <w:p w:rsidR="008B3E00" w:rsidRDefault="007F5557" w:rsidP="008B3E00">
      <w:pPr>
        <w:pStyle w:val="af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Цель и задачи повышения квалификации:</w:t>
      </w:r>
    </w:p>
    <w:p w:rsidR="008B3E00" w:rsidRDefault="007F5557" w:rsidP="008B3E00">
      <w:pPr>
        <w:pStyle w:val="af3"/>
        <w:ind w:left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Формирование у слушателей профессиональных знаний и практических навыков для комплексного правового сопровождения субъектов малого и среднего предпринимательства.</w:t>
      </w:r>
    </w:p>
    <w:p w:rsidR="00D3046B" w:rsidRPr="008B3E00" w:rsidRDefault="007F5557" w:rsidP="008B3E00">
      <w:pPr>
        <w:pStyle w:val="af3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Задачи программы:</w:t>
      </w:r>
    </w:p>
    <w:p w:rsidR="00D3046B" w:rsidRPr="008B3E00" w:rsidRDefault="008B3E00" w:rsidP="008B3E00">
      <w:pPr>
        <w:pStyle w:val="af3"/>
        <w:numPr>
          <w:ilvl w:val="0"/>
          <w:numId w:val="5"/>
        </w:numPr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</w:t>
      </w:r>
      <w:r w:rsidR="007F5557" w:rsidRPr="008B3E00">
        <w:rPr>
          <w:rFonts w:ascii="Times New Roman" w:hAnsi="Times New Roman"/>
          <w:sz w:val="22"/>
          <w:szCs w:val="22"/>
        </w:rPr>
        <w:t>зучить правовые основы создания, функциониров</w:t>
      </w:r>
      <w:r>
        <w:rPr>
          <w:rFonts w:ascii="Times New Roman" w:hAnsi="Times New Roman"/>
          <w:sz w:val="22"/>
          <w:szCs w:val="22"/>
        </w:rPr>
        <w:t>ания и ликвидации субъектов МСП;</w:t>
      </w:r>
    </w:p>
    <w:p w:rsidR="00D3046B" w:rsidRPr="008B3E00" w:rsidRDefault="008B3E00" w:rsidP="008B3E00">
      <w:pPr>
        <w:pStyle w:val="af3"/>
        <w:numPr>
          <w:ilvl w:val="0"/>
          <w:numId w:val="5"/>
        </w:numPr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</w:t>
      </w:r>
      <w:r w:rsidR="007F5557" w:rsidRPr="008B3E00">
        <w:rPr>
          <w:rFonts w:ascii="Times New Roman" w:hAnsi="Times New Roman"/>
          <w:sz w:val="22"/>
          <w:szCs w:val="22"/>
        </w:rPr>
        <w:t xml:space="preserve">своить практические навыки подготовки договоров, локальных </w:t>
      </w:r>
      <w:r>
        <w:rPr>
          <w:rFonts w:ascii="Times New Roman" w:hAnsi="Times New Roman"/>
          <w:sz w:val="22"/>
          <w:szCs w:val="22"/>
        </w:rPr>
        <w:t>актов, корпоративных документов;</w:t>
      </w:r>
    </w:p>
    <w:p w:rsidR="00D3046B" w:rsidRPr="008B3E00" w:rsidRDefault="008B3E00" w:rsidP="008B3E00">
      <w:pPr>
        <w:pStyle w:val="af3"/>
        <w:numPr>
          <w:ilvl w:val="0"/>
          <w:numId w:val="5"/>
        </w:numPr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</w:t>
      </w:r>
      <w:r w:rsidR="007F5557" w:rsidRPr="008B3E00">
        <w:rPr>
          <w:rFonts w:ascii="Times New Roman" w:hAnsi="Times New Roman"/>
          <w:sz w:val="22"/>
          <w:szCs w:val="22"/>
        </w:rPr>
        <w:t xml:space="preserve">зучить правила взаимодействия бизнеса с государственными органами (ФНС, </w:t>
      </w:r>
      <w:proofErr w:type="spellStart"/>
      <w:r w:rsidR="007F5557" w:rsidRPr="008B3E00">
        <w:rPr>
          <w:rFonts w:ascii="Times New Roman" w:hAnsi="Times New Roman"/>
          <w:sz w:val="22"/>
          <w:szCs w:val="22"/>
        </w:rPr>
        <w:t>Трудинспекция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Роспотребнадзор</w:t>
      </w:r>
      <w:proofErr w:type="spellEnd"/>
      <w:r>
        <w:rPr>
          <w:rFonts w:ascii="Times New Roman" w:hAnsi="Times New Roman"/>
          <w:sz w:val="22"/>
          <w:szCs w:val="22"/>
        </w:rPr>
        <w:t>, Прокуратура);</w:t>
      </w:r>
    </w:p>
    <w:p w:rsidR="00D3046B" w:rsidRPr="008B3E00" w:rsidRDefault="008B3E00" w:rsidP="008B3E00">
      <w:pPr>
        <w:pStyle w:val="af3"/>
        <w:numPr>
          <w:ilvl w:val="0"/>
          <w:numId w:val="5"/>
        </w:numPr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</w:t>
      </w:r>
      <w:r w:rsidR="007F5557" w:rsidRPr="008B3E00">
        <w:rPr>
          <w:rFonts w:ascii="Times New Roman" w:hAnsi="Times New Roman"/>
          <w:sz w:val="22"/>
          <w:szCs w:val="22"/>
        </w:rPr>
        <w:t>формировать навыки правовой защиты бизнеса в суде и</w:t>
      </w:r>
      <w:r>
        <w:rPr>
          <w:rFonts w:ascii="Times New Roman" w:hAnsi="Times New Roman"/>
          <w:sz w:val="22"/>
          <w:szCs w:val="22"/>
        </w:rPr>
        <w:t xml:space="preserve"> при проверках;</w:t>
      </w:r>
    </w:p>
    <w:p w:rsidR="00D3046B" w:rsidRPr="008B3E00" w:rsidRDefault="008B3E00" w:rsidP="008B3E00">
      <w:pPr>
        <w:pStyle w:val="af3"/>
        <w:numPr>
          <w:ilvl w:val="0"/>
          <w:numId w:val="5"/>
        </w:numPr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</w:t>
      </w:r>
      <w:r w:rsidR="007F5557" w:rsidRPr="008B3E00">
        <w:rPr>
          <w:rFonts w:ascii="Times New Roman" w:hAnsi="Times New Roman"/>
          <w:sz w:val="22"/>
          <w:szCs w:val="22"/>
        </w:rPr>
        <w:t>своить правовые аспек</w:t>
      </w:r>
      <w:r>
        <w:rPr>
          <w:rFonts w:ascii="Times New Roman" w:hAnsi="Times New Roman"/>
          <w:sz w:val="22"/>
          <w:szCs w:val="22"/>
        </w:rPr>
        <w:t>ты трудовых отношений в бизнесе;</w:t>
      </w:r>
    </w:p>
    <w:p w:rsidR="00D3046B" w:rsidRPr="008B3E00" w:rsidRDefault="008B3E00" w:rsidP="008B3E00">
      <w:pPr>
        <w:pStyle w:val="af3"/>
        <w:numPr>
          <w:ilvl w:val="0"/>
          <w:numId w:val="5"/>
        </w:numPr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</w:t>
      </w:r>
      <w:r w:rsidR="007F5557" w:rsidRPr="008B3E00">
        <w:rPr>
          <w:rFonts w:ascii="Times New Roman" w:hAnsi="Times New Roman"/>
          <w:sz w:val="22"/>
          <w:szCs w:val="22"/>
        </w:rPr>
        <w:t>аучиться выявлять и снижать правовые риски п</w:t>
      </w:r>
      <w:r>
        <w:rPr>
          <w:rFonts w:ascii="Times New Roman" w:hAnsi="Times New Roman"/>
          <w:sz w:val="22"/>
          <w:szCs w:val="22"/>
        </w:rPr>
        <w:t>редпринимательской деятельности;</w:t>
      </w:r>
    </w:p>
    <w:p w:rsidR="00D3046B" w:rsidRPr="008B3E00" w:rsidRDefault="008B3E00" w:rsidP="008B3E00">
      <w:pPr>
        <w:pStyle w:val="af3"/>
        <w:numPr>
          <w:ilvl w:val="0"/>
          <w:numId w:val="5"/>
        </w:numPr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</w:t>
      </w:r>
      <w:r w:rsidR="007F5557" w:rsidRPr="008B3E00">
        <w:rPr>
          <w:rFonts w:ascii="Times New Roman" w:hAnsi="Times New Roman"/>
          <w:sz w:val="22"/>
          <w:szCs w:val="22"/>
        </w:rPr>
        <w:t>своить комплексное правовое сопровождение деятельности предприятия.</w:t>
      </w:r>
    </w:p>
    <w:p w:rsidR="00D3046B" w:rsidRPr="008B3E00" w:rsidRDefault="00D3046B">
      <w:pPr>
        <w:pStyle w:val="af3"/>
        <w:ind w:left="1440"/>
        <w:jc w:val="both"/>
        <w:rPr>
          <w:rFonts w:ascii="Times New Roman" w:hAnsi="Times New Roman"/>
          <w:sz w:val="22"/>
          <w:szCs w:val="22"/>
        </w:rPr>
      </w:pPr>
    </w:p>
    <w:p w:rsidR="00D3046B" w:rsidRPr="008B3E00" w:rsidRDefault="007F5557" w:rsidP="008B3E00">
      <w:pPr>
        <w:pStyle w:val="af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Категории слушателей:</w:t>
      </w:r>
    </w:p>
    <w:p w:rsidR="00D3046B" w:rsidRPr="008B3E00" w:rsidRDefault="007F5557" w:rsidP="00260A34">
      <w:pPr>
        <w:ind w:firstLine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Программа предназначена для:</w:t>
      </w:r>
    </w:p>
    <w:p w:rsidR="00D3046B" w:rsidRPr="008B3E00" w:rsidRDefault="007F5557" w:rsidP="008B3E00">
      <w:pPr>
        <w:pStyle w:val="af3"/>
        <w:numPr>
          <w:ilvl w:val="0"/>
          <w:numId w:val="7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практикующих юристов;</w:t>
      </w:r>
    </w:p>
    <w:p w:rsidR="00D3046B" w:rsidRPr="008B3E00" w:rsidRDefault="007F5557" w:rsidP="008B3E00">
      <w:pPr>
        <w:pStyle w:val="af3"/>
        <w:numPr>
          <w:ilvl w:val="0"/>
          <w:numId w:val="7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юрисконсультов коммерческих и государственных организаций;</w:t>
      </w:r>
    </w:p>
    <w:p w:rsidR="00D3046B" w:rsidRPr="008B3E00" w:rsidRDefault="007F5557" w:rsidP="008B3E00">
      <w:pPr>
        <w:pStyle w:val="af3"/>
        <w:numPr>
          <w:ilvl w:val="0"/>
          <w:numId w:val="7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 xml:space="preserve">специалистов в сфере </w:t>
      </w:r>
      <w:proofErr w:type="spellStart"/>
      <w:r w:rsidRPr="008B3E00">
        <w:rPr>
          <w:rFonts w:ascii="Times New Roman" w:hAnsi="Times New Roman"/>
          <w:sz w:val="22"/>
          <w:szCs w:val="22"/>
        </w:rPr>
        <w:t>комплаенса</w:t>
      </w:r>
      <w:proofErr w:type="spellEnd"/>
      <w:r w:rsidRPr="008B3E00">
        <w:rPr>
          <w:rFonts w:ascii="Times New Roman" w:hAnsi="Times New Roman"/>
          <w:sz w:val="22"/>
          <w:szCs w:val="22"/>
        </w:rPr>
        <w:t xml:space="preserve"> и корпоративного управления;</w:t>
      </w:r>
    </w:p>
    <w:p w:rsidR="00D3046B" w:rsidRPr="008B3E00" w:rsidRDefault="007F5557" w:rsidP="008B3E00">
      <w:pPr>
        <w:pStyle w:val="af3"/>
        <w:numPr>
          <w:ilvl w:val="0"/>
          <w:numId w:val="7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сотрудников юридических служб органов власти;</w:t>
      </w:r>
    </w:p>
    <w:p w:rsidR="00D3046B" w:rsidRPr="008B3E00" w:rsidRDefault="007F5557" w:rsidP="008B3E00">
      <w:pPr>
        <w:pStyle w:val="af3"/>
        <w:numPr>
          <w:ilvl w:val="0"/>
          <w:numId w:val="7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адвокатов и нотариусов;</w:t>
      </w:r>
    </w:p>
    <w:p w:rsidR="00D3046B" w:rsidRPr="008B3E00" w:rsidRDefault="007F5557" w:rsidP="008B3E00">
      <w:pPr>
        <w:pStyle w:val="af3"/>
        <w:numPr>
          <w:ilvl w:val="0"/>
          <w:numId w:val="7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преподавателей юридических дисциплин;</w:t>
      </w:r>
    </w:p>
    <w:p w:rsidR="00D3046B" w:rsidRPr="008B3E00" w:rsidRDefault="007F5557" w:rsidP="008B3E00">
      <w:pPr>
        <w:pStyle w:val="af3"/>
        <w:numPr>
          <w:ilvl w:val="0"/>
          <w:numId w:val="7"/>
        </w:numPr>
        <w:ind w:left="567" w:hanging="425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иных лиц с высшим или средним профессиональным юридическим образованием.</w:t>
      </w:r>
    </w:p>
    <w:p w:rsidR="00D3046B" w:rsidRPr="008B3E00" w:rsidRDefault="00D3046B">
      <w:pPr>
        <w:jc w:val="both"/>
        <w:rPr>
          <w:rFonts w:ascii="Times New Roman" w:hAnsi="Times New Roman"/>
          <w:sz w:val="22"/>
          <w:szCs w:val="22"/>
        </w:rPr>
      </w:pPr>
    </w:p>
    <w:p w:rsidR="008B3E00" w:rsidRDefault="007F5557" w:rsidP="008B3E00">
      <w:pPr>
        <w:pStyle w:val="af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Уровень квалификации:</w:t>
      </w:r>
    </w:p>
    <w:p w:rsidR="00D3046B" w:rsidRPr="008B3E00" w:rsidRDefault="007F5557" w:rsidP="008B3E00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D3046B" w:rsidRPr="008B3E00" w:rsidRDefault="007F5557" w:rsidP="008B3E00">
      <w:pPr>
        <w:pStyle w:val="af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Форма обучения и форма организации образовательной деятельности</w:t>
      </w:r>
    </w:p>
    <w:p w:rsidR="00D3046B" w:rsidRPr="008B3E00" w:rsidRDefault="007F5557" w:rsidP="008B3E00">
      <w:pPr>
        <w:ind w:firstLine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Форма обучения:</w:t>
      </w:r>
      <w:r w:rsidRPr="008B3E00">
        <w:rPr>
          <w:rFonts w:ascii="Times New Roman" w:hAnsi="Times New Roman"/>
          <w:sz w:val="22"/>
          <w:szCs w:val="22"/>
        </w:rPr>
        <w:t xml:space="preserve"> дистанционная</w:t>
      </w:r>
    </w:p>
    <w:p w:rsidR="00D3046B" w:rsidRPr="008B3E00" w:rsidRDefault="007F5557" w:rsidP="008B3E00">
      <w:pPr>
        <w:ind w:firstLine="567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lastRenderedPageBreak/>
        <w:t>Формы организации образовательной деятельности:</w:t>
      </w:r>
    </w:p>
    <w:p w:rsidR="00D3046B" w:rsidRPr="008B3E00" w:rsidRDefault="008B3E00" w:rsidP="008B3E00">
      <w:pPr>
        <w:pStyle w:val="af3"/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онлайн-лекции (</w:t>
      </w:r>
      <w:proofErr w:type="spellStart"/>
      <w:r>
        <w:rPr>
          <w:rFonts w:ascii="Times New Roman" w:hAnsi="Times New Roman"/>
          <w:sz w:val="22"/>
          <w:szCs w:val="22"/>
        </w:rPr>
        <w:t>вебинары</w:t>
      </w:r>
      <w:proofErr w:type="spellEnd"/>
      <w:r>
        <w:rPr>
          <w:rFonts w:ascii="Times New Roman" w:hAnsi="Times New Roman"/>
          <w:sz w:val="22"/>
          <w:szCs w:val="22"/>
        </w:rPr>
        <w:t>);</w:t>
      </w:r>
    </w:p>
    <w:p w:rsidR="00D3046B" w:rsidRPr="008B3E00" w:rsidRDefault="007F5557" w:rsidP="008B3E00">
      <w:pPr>
        <w:pStyle w:val="af3"/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практические заня</w:t>
      </w:r>
      <w:r w:rsidR="008B3E00">
        <w:rPr>
          <w:rFonts w:ascii="Times New Roman" w:hAnsi="Times New Roman"/>
          <w:sz w:val="22"/>
          <w:szCs w:val="22"/>
        </w:rPr>
        <w:t>тия;</w:t>
      </w:r>
    </w:p>
    <w:p w:rsidR="00D3046B" w:rsidRPr="008B3E00" w:rsidRDefault="007F5557" w:rsidP="008B3E00">
      <w:pPr>
        <w:pStyle w:val="af3"/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са</w:t>
      </w:r>
      <w:r w:rsidR="008B3E00">
        <w:rPr>
          <w:rFonts w:ascii="Times New Roman" w:hAnsi="Times New Roman"/>
          <w:sz w:val="22"/>
          <w:szCs w:val="22"/>
        </w:rPr>
        <w:t>мостоятельная работа слушателей;</w:t>
      </w:r>
    </w:p>
    <w:p w:rsidR="00D3046B" w:rsidRDefault="007F5557" w:rsidP="008B3E00">
      <w:pPr>
        <w:pStyle w:val="af3"/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текущий контроль и промежуточная аттестация.</w:t>
      </w:r>
    </w:p>
    <w:p w:rsidR="008B3E00" w:rsidRDefault="007F5557" w:rsidP="008B3E00">
      <w:pPr>
        <w:pStyle w:val="af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Трудоемкость обучения</w:t>
      </w:r>
    </w:p>
    <w:p w:rsidR="00D3046B" w:rsidRPr="008B3E00" w:rsidRDefault="007F5557" w:rsidP="008B3E00">
      <w:pPr>
        <w:pStyle w:val="af3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Нормативная трудоёмкость обучения по программе – 32 академических часа</w:t>
      </w:r>
    </w:p>
    <w:p w:rsidR="008B3E00" w:rsidRDefault="007F5557" w:rsidP="008B3E00">
      <w:pPr>
        <w:pStyle w:val="af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Документ о квалификации, выдаваемый по результатам освоения Программы</w:t>
      </w:r>
    </w:p>
    <w:p w:rsidR="00D3046B" w:rsidRPr="008B3E00" w:rsidRDefault="007F5557" w:rsidP="008B3E00">
      <w:pPr>
        <w:pStyle w:val="af3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Удостоверение о повышении квалификации</w:t>
      </w:r>
    </w:p>
    <w:p w:rsidR="00D3046B" w:rsidRPr="008B3E00" w:rsidRDefault="00D3046B">
      <w:pPr>
        <w:pStyle w:val="af3"/>
        <w:spacing w:line="288" w:lineRule="auto"/>
        <w:ind w:left="0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D3046B" w:rsidRPr="008B3E00" w:rsidRDefault="007F5557" w:rsidP="008B3E00">
      <w:pPr>
        <w:pStyle w:val="af3"/>
        <w:numPr>
          <w:ilvl w:val="0"/>
          <w:numId w:val="1"/>
        </w:numPr>
        <w:spacing w:line="288" w:lineRule="auto"/>
        <w:ind w:left="0" w:firstLine="0"/>
        <w:jc w:val="center"/>
        <w:rPr>
          <w:rFonts w:ascii="Times New Roman" w:hAnsi="Times New Roman"/>
          <w:b/>
          <w:caps/>
          <w:sz w:val="22"/>
          <w:szCs w:val="22"/>
        </w:rPr>
      </w:pPr>
      <w:r w:rsidRPr="008B3E00">
        <w:rPr>
          <w:rFonts w:ascii="Times New Roman" w:hAnsi="Times New Roman"/>
          <w:b/>
          <w:caps/>
          <w:sz w:val="22"/>
          <w:szCs w:val="22"/>
        </w:rPr>
        <w:t>Планируемые результаты обучения</w:t>
      </w:r>
    </w:p>
    <w:p w:rsidR="009F3925" w:rsidRDefault="007F5557" w:rsidP="009F3925">
      <w:pPr>
        <w:pStyle w:val="af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b/>
          <w:sz w:val="22"/>
          <w:szCs w:val="22"/>
        </w:rPr>
        <w:t>Характеристика</w:t>
      </w:r>
      <w:r w:rsidRPr="009F3925">
        <w:rPr>
          <w:rFonts w:ascii="Times New Roman" w:hAnsi="Times New Roman"/>
          <w:color w:val="FFFFFF"/>
          <w:sz w:val="22"/>
          <w:szCs w:val="22"/>
        </w:rPr>
        <w:t xml:space="preserve"> </w:t>
      </w:r>
      <w:r w:rsidRPr="009F3925">
        <w:rPr>
          <w:rFonts w:ascii="Times New Roman" w:hAnsi="Times New Roman"/>
          <w:sz w:val="22"/>
          <w:szCs w:val="22"/>
        </w:rPr>
        <w:t>профессиональных компетенций.</w:t>
      </w:r>
    </w:p>
    <w:p w:rsidR="00D3046B" w:rsidRPr="009F3925" w:rsidRDefault="007F5557" w:rsidP="009F3925">
      <w:pPr>
        <w:pStyle w:val="af3"/>
        <w:ind w:left="567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Слушатель в рамках программы:</w:t>
      </w:r>
    </w:p>
    <w:p w:rsidR="00D3046B" w:rsidRPr="009F3925" w:rsidRDefault="007F5557" w:rsidP="009F3925">
      <w:pPr>
        <w:pStyle w:val="af3"/>
        <w:numPr>
          <w:ilvl w:val="0"/>
          <w:numId w:val="12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осваивает правовое регулирование деятельности субъектов МСП;</w:t>
      </w:r>
    </w:p>
    <w:p w:rsidR="00D3046B" w:rsidRPr="009F3925" w:rsidRDefault="007F5557" w:rsidP="009F3925">
      <w:pPr>
        <w:pStyle w:val="af3"/>
        <w:numPr>
          <w:ilvl w:val="0"/>
          <w:numId w:val="12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учится консультировать бизнес по ключевым юридическим вопросам;</w:t>
      </w:r>
    </w:p>
    <w:p w:rsidR="00D3046B" w:rsidRPr="009F3925" w:rsidRDefault="007F5557" w:rsidP="009F3925">
      <w:pPr>
        <w:pStyle w:val="af3"/>
        <w:numPr>
          <w:ilvl w:val="0"/>
          <w:numId w:val="12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получает навыки подготовки договоров, корпоративных и трудовых документов;</w:t>
      </w:r>
    </w:p>
    <w:p w:rsidR="00D3046B" w:rsidRPr="009F3925" w:rsidRDefault="007F5557" w:rsidP="009F3925">
      <w:pPr>
        <w:pStyle w:val="af3"/>
        <w:numPr>
          <w:ilvl w:val="0"/>
          <w:numId w:val="12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изучает судебную практику и механизмы защиты интересов бизнеса;</w:t>
      </w:r>
    </w:p>
    <w:p w:rsidR="00D3046B" w:rsidRPr="009F3925" w:rsidRDefault="007F5557" w:rsidP="009F3925">
      <w:pPr>
        <w:pStyle w:val="af3"/>
        <w:numPr>
          <w:ilvl w:val="0"/>
          <w:numId w:val="12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осваивает правовые инструменты минимизации предпринимательских рисков;</w:t>
      </w:r>
    </w:p>
    <w:p w:rsidR="00D3046B" w:rsidRPr="009F3925" w:rsidRDefault="007F5557" w:rsidP="009F3925">
      <w:pPr>
        <w:pStyle w:val="af3"/>
        <w:numPr>
          <w:ilvl w:val="0"/>
          <w:numId w:val="12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учится сопровождать проверки государственных органов;</w:t>
      </w:r>
    </w:p>
    <w:p w:rsidR="00D3046B" w:rsidRPr="009F3925" w:rsidRDefault="007F5557" w:rsidP="009F3925">
      <w:pPr>
        <w:pStyle w:val="af3"/>
        <w:numPr>
          <w:ilvl w:val="0"/>
          <w:numId w:val="12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получает компетенции комплексного юридического сопровождения компании.</w:t>
      </w:r>
    </w:p>
    <w:p w:rsidR="00D3046B" w:rsidRPr="008B3E00" w:rsidRDefault="00D3046B">
      <w:pPr>
        <w:pStyle w:val="af3"/>
        <w:ind w:left="0" w:firstLine="720"/>
        <w:jc w:val="both"/>
        <w:rPr>
          <w:rFonts w:ascii="Times New Roman" w:hAnsi="Times New Roman"/>
          <w:sz w:val="22"/>
          <w:szCs w:val="22"/>
        </w:rPr>
      </w:pPr>
    </w:p>
    <w:p w:rsidR="009F3925" w:rsidRDefault="007F5557" w:rsidP="009F3925">
      <w:pPr>
        <w:pStyle w:val="af3"/>
        <w:numPr>
          <w:ilvl w:val="1"/>
          <w:numId w:val="1"/>
        </w:numPr>
        <w:ind w:left="567" w:hanging="567"/>
        <w:jc w:val="both"/>
        <w:rPr>
          <w:rStyle w:val="af2"/>
          <w:rFonts w:ascii="Times New Roman" w:hAnsi="Times New Roman"/>
          <w:b/>
          <w:color w:val="000000" w:themeColor="text1"/>
          <w:sz w:val="22"/>
          <w:szCs w:val="22"/>
        </w:rPr>
      </w:pPr>
      <w:r w:rsidRPr="009F3925">
        <w:rPr>
          <w:rStyle w:val="af2"/>
          <w:rFonts w:ascii="Times New Roman" w:hAnsi="Times New Roman"/>
          <w:b/>
          <w:color w:val="000000" w:themeColor="text1"/>
          <w:sz w:val="22"/>
          <w:szCs w:val="22"/>
        </w:rPr>
        <w:t>Требования к результатам освоения программы</w:t>
      </w:r>
    </w:p>
    <w:p w:rsidR="00D3046B" w:rsidRDefault="007F5557" w:rsidP="009F3925">
      <w:pPr>
        <w:ind w:firstLine="567"/>
        <w:jc w:val="both"/>
        <w:rPr>
          <w:rStyle w:val="af2"/>
          <w:rFonts w:ascii="Times New Roman" w:hAnsi="Times New Roman"/>
          <w:color w:val="000000" w:themeColor="text1"/>
          <w:sz w:val="22"/>
          <w:szCs w:val="22"/>
        </w:rPr>
      </w:pPr>
      <w:r w:rsidRPr="009F3925">
        <w:rPr>
          <w:rStyle w:val="af2"/>
          <w:rFonts w:ascii="Times New Roman" w:hAnsi="Times New Roman"/>
          <w:color w:val="000000" w:themeColor="text1"/>
          <w:sz w:val="22"/>
          <w:szCs w:val="22"/>
        </w:rPr>
        <w:t>В результате освоения программы слушатель должен обладать следующими профессиональными компетенциями, соот</w:t>
      </w:r>
      <w:r w:rsidR="00260A34">
        <w:rPr>
          <w:rStyle w:val="af2"/>
          <w:rFonts w:ascii="Times New Roman" w:hAnsi="Times New Roman"/>
          <w:color w:val="000000" w:themeColor="text1"/>
          <w:sz w:val="22"/>
          <w:szCs w:val="22"/>
        </w:rPr>
        <w:t>ветствующими видам деятельности:</w:t>
      </w:r>
    </w:p>
    <w:tbl>
      <w:tblPr>
        <w:tblStyle w:val="aff2"/>
        <w:tblW w:w="9351" w:type="dxa"/>
        <w:tblLayout w:type="fixed"/>
        <w:tblLook w:val="04A0" w:firstRow="1" w:lastRow="0" w:firstColumn="1" w:lastColumn="0" w:noHBand="0" w:noVBand="1"/>
      </w:tblPr>
      <w:tblGrid>
        <w:gridCol w:w="2478"/>
        <w:gridCol w:w="2478"/>
        <w:gridCol w:w="1985"/>
        <w:gridCol w:w="2410"/>
      </w:tblGrid>
      <w:tr w:rsidR="00D3046B" w:rsidRPr="008B3E00" w:rsidTr="009F3925"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pStyle w:val="af3"/>
              <w:ind w:left="0"/>
              <w:rPr>
                <w:rStyle w:val="af2"/>
                <w:rFonts w:ascii="Times New Roman" w:hAnsi="Times New Roman"/>
                <w:color w:val="000000"/>
                <w:sz w:val="22"/>
                <w:szCs w:val="22"/>
              </w:rPr>
            </w:pPr>
            <w:r w:rsidRPr="008B3E00">
              <w:rPr>
                <w:rStyle w:val="af2"/>
                <w:rFonts w:ascii="Times New Roman" w:hAnsi="Times New Roman"/>
                <w:color w:val="000000"/>
                <w:sz w:val="22"/>
                <w:szCs w:val="22"/>
              </w:rPr>
              <w:t>Профессиональные компетенции</w:t>
            </w:r>
          </w:p>
        </w:tc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pStyle w:val="af3"/>
              <w:ind w:left="0"/>
              <w:rPr>
                <w:rStyle w:val="af2"/>
                <w:rFonts w:ascii="Times New Roman" w:hAnsi="Times New Roman"/>
                <w:color w:val="000000"/>
                <w:sz w:val="22"/>
                <w:szCs w:val="22"/>
              </w:rPr>
            </w:pPr>
            <w:r w:rsidRPr="008B3E00">
              <w:rPr>
                <w:rStyle w:val="af2"/>
                <w:rFonts w:ascii="Times New Roman" w:hAnsi="Times New Roman"/>
                <w:color w:val="000000"/>
                <w:sz w:val="22"/>
                <w:szCs w:val="22"/>
              </w:rPr>
              <w:t>Соответствующая ОТФ, ТФ, ТД</w:t>
            </w:r>
          </w:p>
        </w:tc>
        <w:tc>
          <w:tcPr>
            <w:tcW w:w="1985" w:type="dxa"/>
            <w:shd w:val="clear" w:color="auto" w:fill="auto"/>
          </w:tcPr>
          <w:p w:rsidR="00D3046B" w:rsidRPr="008B3E00" w:rsidRDefault="007F5557" w:rsidP="009F3925">
            <w:pPr>
              <w:pStyle w:val="af3"/>
              <w:ind w:left="0" w:right="384"/>
              <w:rPr>
                <w:rStyle w:val="af2"/>
                <w:rFonts w:ascii="Times New Roman" w:hAnsi="Times New Roman"/>
                <w:color w:val="000000"/>
                <w:sz w:val="22"/>
                <w:szCs w:val="22"/>
              </w:rPr>
            </w:pPr>
            <w:r w:rsidRPr="008B3E00">
              <w:rPr>
                <w:rStyle w:val="af2"/>
                <w:rFonts w:ascii="Times New Roman" w:hAnsi="Times New Roman"/>
                <w:color w:val="000000"/>
                <w:sz w:val="22"/>
                <w:szCs w:val="22"/>
              </w:rPr>
              <w:t>Знания</w:t>
            </w:r>
          </w:p>
        </w:tc>
        <w:tc>
          <w:tcPr>
            <w:tcW w:w="2410" w:type="dxa"/>
            <w:shd w:val="clear" w:color="auto" w:fill="auto"/>
          </w:tcPr>
          <w:p w:rsidR="00D3046B" w:rsidRPr="008B3E00" w:rsidRDefault="007F5557">
            <w:pPr>
              <w:pStyle w:val="af3"/>
              <w:ind w:left="0"/>
              <w:rPr>
                <w:rStyle w:val="af2"/>
                <w:rFonts w:ascii="Times New Roman" w:hAnsi="Times New Roman"/>
                <w:color w:val="000000"/>
                <w:sz w:val="22"/>
                <w:szCs w:val="22"/>
              </w:rPr>
            </w:pPr>
            <w:r w:rsidRPr="008B3E00">
              <w:rPr>
                <w:rStyle w:val="af2"/>
                <w:rFonts w:ascii="Times New Roman" w:hAnsi="Times New Roman"/>
                <w:color w:val="000000"/>
                <w:sz w:val="22"/>
                <w:szCs w:val="22"/>
              </w:rPr>
              <w:t>Умения</w:t>
            </w:r>
          </w:p>
        </w:tc>
      </w:tr>
      <w:tr w:rsidR="00D3046B" w:rsidRPr="008B3E00" w:rsidTr="009F3925"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ПК-1. Применять правовые нормы, регулирующие деятельность субъектов МСП</w:t>
            </w:r>
          </w:p>
        </w:tc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Правовое сопровождение хозяйственной деятельности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Функции: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Правовой анализ ситуации, подбор применимых норм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Действия: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Оценка правового статуса, выбор правовых инструментов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Закон № 209-ФЗ, ГК РФ, корпоративные нормы</w:t>
            </w:r>
          </w:p>
        </w:tc>
        <w:tc>
          <w:tcPr>
            <w:tcW w:w="2410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Оценивать правовую форму бизнеса, применять нормативные акты</w:t>
            </w:r>
          </w:p>
        </w:tc>
      </w:tr>
      <w:tr w:rsidR="00D3046B" w:rsidRPr="008B3E00" w:rsidTr="009F3925">
        <w:trPr>
          <w:trHeight w:val="2266"/>
        </w:trPr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ПК-2. Консультировать бизнес по правовым вопросам</w:t>
            </w:r>
          </w:p>
        </w:tc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Юридическое консультирование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>.</w:t>
            </w:r>
            <w:r w:rsidR="00260A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Функции: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Разъяснение законодательства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Действия: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Подготовка консультаций, правовых заключений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3046B" w:rsidRPr="008B3E00" w:rsidRDefault="00D304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Корпоративное, налоговое, трудовое, договорное право</w:t>
            </w:r>
          </w:p>
        </w:tc>
        <w:tc>
          <w:tcPr>
            <w:tcW w:w="2410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Давать консультации, формировать юридические позиции</w:t>
            </w:r>
          </w:p>
        </w:tc>
      </w:tr>
      <w:tr w:rsidR="00D3046B" w:rsidRPr="008B3E00" w:rsidTr="009F3925">
        <w:trPr>
          <w:trHeight w:val="2266"/>
        </w:trPr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ПК-3. Готовить договоры, локальные акты, корпоративные документы</w:t>
            </w:r>
          </w:p>
        </w:tc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Подготовка юридически значимых документов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Функции: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Договорная и корпоративная работа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Действия: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Разработка договоров, уставов, протоколов, приказов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Нормы ГК РФ, требования к корпоративным документам</w:t>
            </w:r>
          </w:p>
        </w:tc>
        <w:tc>
          <w:tcPr>
            <w:tcW w:w="2410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Составлять договоры, локальные акты, документы для регистрации изменений</w:t>
            </w:r>
          </w:p>
        </w:tc>
      </w:tr>
      <w:tr w:rsidR="00D3046B" w:rsidRPr="008B3E00" w:rsidTr="009F3925">
        <w:trPr>
          <w:trHeight w:val="2266"/>
        </w:trPr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lastRenderedPageBreak/>
              <w:t>ПК-4. Представлять интересы бизнеса в суде и при проверках</w:t>
            </w:r>
          </w:p>
        </w:tc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Правовая защита интересов компании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Функции: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Участие в судебных и административных процедурах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Действия: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Защита, подготовка жалоб, ходатайств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Процедуры проверок, судебные процедуры</w:t>
            </w:r>
          </w:p>
        </w:tc>
        <w:tc>
          <w:tcPr>
            <w:tcW w:w="2410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Защищать бизнес перед ФНС, ТИ, надзорными органами</w:t>
            </w:r>
          </w:p>
        </w:tc>
      </w:tr>
      <w:tr w:rsidR="00D3046B" w:rsidRPr="008B3E00" w:rsidTr="009F3925">
        <w:trPr>
          <w:trHeight w:val="2266"/>
        </w:trPr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ПК-5. Работать с рисками и претензиями</w:t>
            </w:r>
          </w:p>
        </w:tc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Предупреждение правовых рисков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Функции: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Аудит деятельности, выявление нарушений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Действия: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Подготовка заключений, претензий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Виды рисков, основания ответственности</w:t>
            </w:r>
          </w:p>
        </w:tc>
        <w:tc>
          <w:tcPr>
            <w:tcW w:w="2410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Проводить правовой аудит, готовить претензии</w:t>
            </w:r>
          </w:p>
        </w:tc>
      </w:tr>
      <w:tr w:rsidR="00D3046B" w:rsidRPr="008B3E00" w:rsidTr="009F3925">
        <w:trPr>
          <w:trHeight w:val="2266"/>
        </w:trPr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ПК-6. Осуществлять правовое сопровождение деятельности компании</w:t>
            </w:r>
          </w:p>
        </w:tc>
        <w:tc>
          <w:tcPr>
            <w:tcW w:w="2478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Область: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Комплексная юридическая поддержка бизнеса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Функции: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Сопровождение операций и процессов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Действия: </w:t>
            </w:r>
            <w:r w:rsidRPr="008B3E00">
              <w:rPr>
                <w:rFonts w:ascii="Times New Roman" w:hAnsi="Times New Roman"/>
                <w:i/>
                <w:sz w:val="22"/>
                <w:szCs w:val="22"/>
              </w:rPr>
              <w:t>Контроль законности деятельности, сопровождение процессов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Основы управленческого и корпоративного права</w:t>
            </w:r>
          </w:p>
        </w:tc>
        <w:tc>
          <w:tcPr>
            <w:tcW w:w="2410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Осуществлять комплексное сопровождение деятельности МСП</w:t>
            </w:r>
          </w:p>
        </w:tc>
      </w:tr>
    </w:tbl>
    <w:p w:rsidR="00D3046B" w:rsidRPr="008B3E00" w:rsidRDefault="00D3046B">
      <w:pPr>
        <w:pStyle w:val="af3"/>
        <w:ind w:left="0" w:firstLine="720"/>
        <w:jc w:val="both"/>
        <w:rPr>
          <w:rFonts w:ascii="Times New Roman" w:hAnsi="Times New Roman"/>
          <w:sz w:val="22"/>
          <w:szCs w:val="22"/>
        </w:rPr>
      </w:pPr>
    </w:p>
    <w:p w:rsidR="00D3046B" w:rsidRDefault="007F5557" w:rsidP="009F3925">
      <w:pPr>
        <w:pStyle w:val="af3"/>
        <w:numPr>
          <w:ilvl w:val="0"/>
          <w:numId w:val="1"/>
        </w:numPr>
        <w:spacing w:line="288" w:lineRule="auto"/>
        <w:jc w:val="center"/>
        <w:rPr>
          <w:rStyle w:val="af2"/>
          <w:rFonts w:ascii="Times New Roman" w:hAnsi="Times New Roman"/>
          <w:b/>
          <w:color w:val="000000" w:themeColor="text1"/>
          <w:sz w:val="22"/>
          <w:szCs w:val="22"/>
        </w:rPr>
      </w:pPr>
      <w:r w:rsidRPr="008B3E00">
        <w:rPr>
          <w:rStyle w:val="af2"/>
          <w:rFonts w:ascii="Times New Roman" w:hAnsi="Times New Roman"/>
          <w:b/>
          <w:color w:val="000000" w:themeColor="text1"/>
          <w:sz w:val="22"/>
          <w:szCs w:val="22"/>
        </w:rPr>
        <w:t>СОДЕРЖАНИЕ ПРОГРАММЫ</w:t>
      </w:r>
    </w:p>
    <w:p w:rsidR="00D3046B" w:rsidRPr="009F3925" w:rsidRDefault="007F5557" w:rsidP="009F3925">
      <w:pPr>
        <w:pStyle w:val="af3"/>
        <w:numPr>
          <w:ilvl w:val="1"/>
          <w:numId w:val="1"/>
        </w:numPr>
        <w:spacing w:line="288" w:lineRule="auto"/>
        <w:ind w:left="709" w:hanging="709"/>
        <w:jc w:val="both"/>
        <w:rPr>
          <w:rStyle w:val="af2"/>
          <w:rFonts w:ascii="Times New Roman" w:hAnsi="Times New Roman"/>
          <w:b/>
          <w:color w:val="000000" w:themeColor="text1"/>
          <w:sz w:val="22"/>
          <w:szCs w:val="22"/>
        </w:rPr>
      </w:pPr>
      <w:r w:rsidRPr="009F3925">
        <w:rPr>
          <w:rStyle w:val="af2"/>
          <w:rFonts w:ascii="Times New Roman" w:hAnsi="Times New Roman"/>
          <w:b/>
          <w:color w:val="000000" w:themeColor="text1"/>
          <w:sz w:val="22"/>
          <w:szCs w:val="22"/>
        </w:rPr>
        <w:t>Учебный план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"/>
        <w:gridCol w:w="2278"/>
        <w:gridCol w:w="1028"/>
        <w:gridCol w:w="907"/>
        <w:gridCol w:w="957"/>
        <w:gridCol w:w="707"/>
        <w:gridCol w:w="954"/>
        <w:gridCol w:w="1542"/>
      </w:tblGrid>
      <w:tr w:rsidR="00D3046B" w:rsidRPr="008B3E00" w:rsidTr="009F3925">
        <w:trPr>
          <w:trHeight w:val="29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Наименование разделов 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ind w:right="-1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Всего </w:t>
            </w:r>
            <w:proofErr w:type="spellStart"/>
            <w:r w:rsidRPr="008B3E00">
              <w:rPr>
                <w:rFonts w:ascii="Times New Roman" w:hAnsi="Times New Roman"/>
                <w:sz w:val="22"/>
                <w:szCs w:val="22"/>
              </w:rPr>
              <w:t>дистант</w:t>
            </w:r>
            <w:proofErr w:type="spellEnd"/>
            <w:r w:rsidRPr="008B3E0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8B3E00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8B3E00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ind w:left="-109" w:right="-10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В том числе, </w:t>
            </w:r>
            <w:proofErr w:type="spellStart"/>
            <w:r w:rsidRPr="008B3E00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8B3E00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СРС, </w:t>
            </w:r>
            <w:proofErr w:type="spellStart"/>
            <w:r w:rsidRPr="008B3E00">
              <w:rPr>
                <w:rFonts w:ascii="Times New Roman" w:hAnsi="Times New Roman"/>
                <w:sz w:val="22"/>
                <w:szCs w:val="22"/>
              </w:rPr>
              <w:t>ак</w:t>
            </w:r>
            <w:proofErr w:type="spellEnd"/>
            <w:r w:rsidRPr="008B3E00">
              <w:rPr>
                <w:rFonts w:ascii="Times New Roman" w:hAnsi="Times New Roman"/>
                <w:sz w:val="22"/>
                <w:szCs w:val="22"/>
              </w:rPr>
              <w:t>. час.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ind w:left="-132" w:right="-8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Текущий контроль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ind w:right="-8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Промежуточная аттестация</w:t>
            </w:r>
          </w:p>
        </w:tc>
      </w:tr>
      <w:tr w:rsidR="00D3046B" w:rsidRPr="008B3E00" w:rsidTr="009F3925">
        <w:trPr>
          <w:trHeight w:val="2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лекции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B3E00">
              <w:rPr>
                <w:rFonts w:ascii="Times New Roman" w:hAnsi="Times New Roman"/>
                <w:sz w:val="22"/>
                <w:szCs w:val="22"/>
              </w:rPr>
              <w:t>прак</w:t>
            </w:r>
            <w:proofErr w:type="spellEnd"/>
            <w:r w:rsidRPr="008B3E00">
              <w:rPr>
                <w:rFonts w:ascii="Times New Roman" w:hAnsi="Times New Roman"/>
                <w:sz w:val="22"/>
                <w:szCs w:val="22"/>
              </w:rPr>
              <w:t>. занятия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046B" w:rsidRPr="008B3E00" w:rsidTr="009F392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Правовые основы деятельности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D3046B" w:rsidRPr="008B3E00" w:rsidTr="009F392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Корпоративные процедуры в МСП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D3046B" w:rsidRPr="008B3E00" w:rsidTr="009F392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Договорная работа в малом и среднем бизнесе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D3046B" w:rsidRPr="008B3E00" w:rsidTr="009F392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Трудовые отношения в организациях МСП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D3046B" w:rsidRPr="008B3E00" w:rsidTr="009F392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Взаимодействие бизнеса с государственными органами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D3046B" w:rsidRPr="008B3E00" w:rsidTr="009F392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Правовая защита бизнеса и работа с рисками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Тестирование</w:t>
            </w:r>
          </w:p>
        </w:tc>
      </w:tr>
      <w:tr w:rsidR="00D3046B" w:rsidRPr="008B3E00" w:rsidTr="009F392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 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ПК-1,2,3,4,5,6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Итоговое тестирование</w:t>
            </w:r>
          </w:p>
        </w:tc>
      </w:tr>
      <w:tr w:rsidR="00D3046B" w:rsidRPr="008B3E00" w:rsidTr="009F392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3046B" w:rsidRPr="008B3E00" w:rsidRDefault="00D3046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046B" w:rsidRPr="008B3E00" w:rsidRDefault="007F5557">
      <w:pPr>
        <w:ind w:firstLine="539"/>
        <w:jc w:val="both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lastRenderedPageBreak/>
        <w:t>Содержание разделов:</w:t>
      </w:r>
    </w:p>
    <w:p w:rsidR="00D3046B" w:rsidRPr="008B3E00" w:rsidRDefault="00D3046B">
      <w:pPr>
        <w:rPr>
          <w:rFonts w:ascii="Times New Roman" w:hAnsi="Times New Roman"/>
          <w:sz w:val="22"/>
          <w:szCs w:val="22"/>
        </w:rPr>
      </w:pPr>
    </w:p>
    <w:p w:rsidR="00D3046B" w:rsidRPr="008B3E00" w:rsidRDefault="007F5557" w:rsidP="009F3925">
      <w:pPr>
        <w:ind w:firstLine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Раздел 1. Правовые основы деятельности МСП</w:t>
      </w:r>
    </w:p>
    <w:p w:rsid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 xml:space="preserve">правовой статус предпринимателя и </w:t>
      </w:r>
      <w:proofErr w:type="spellStart"/>
      <w:r w:rsidRPr="009F3925">
        <w:rPr>
          <w:rFonts w:ascii="Times New Roman" w:hAnsi="Times New Roman"/>
          <w:sz w:val="22"/>
          <w:szCs w:val="22"/>
        </w:rPr>
        <w:t>юрлица</w:t>
      </w:r>
      <w:proofErr w:type="spellEnd"/>
      <w:r w:rsidRPr="009F3925">
        <w:rPr>
          <w:rFonts w:ascii="Times New Roman" w:hAnsi="Times New Roman"/>
          <w:sz w:val="22"/>
          <w:szCs w:val="22"/>
        </w:rPr>
        <w:t>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формы бизнеса;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лицензирование, регистрации, режимы налогообложения;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обязанности и ограничения субъектов МСП.</w:t>
      </w:r>
    </w:p>
    <w:p w:rsidR="009F3925" w:rsidRDefault="009F3925" w:rsidP="009F3925">
      <w:pPr>
        <w:ind w:firstLine="567"/>
        <w:rPr>
          <w:rFonts w:ascii="Times New Roman" w:hAnsi="Times New Roman"/>
          <w:sz w:val="22"/>
          <w:szCs w:val="22"/>
        </w:rPr>
      </w:pPr>
    </w:p>
    <w:p w:rsidR="00D3046B" w:rsidRPr="008B3E00" w:rsidRDefault="009F3925" w:rsidP="009F3925">
      <w:pPr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</w:t>
      </w:r>
      <w:r w:rsidR="007F5557" w:rsidRPr="008B3E00">
        <w:rPr>
          <w:rFonts w:ascii="Times New Roman" w:hAnsi="Times New Roman"/>
          <w:b/>
          <w:sz w:val="22"/>
          <w:szCs w:val="22"/>
        </w:rPr>
        <w:t>аздел 2. Корпоративные процедуры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устав, протоколы, решения;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участники, доли, корпоративные конфликты;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внесение изменений;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сделки и одобрения.</w:t>
      </w:r>
    </w:p>
    <w:p w:rsidR="00D3046B" w:rsidRPr="008B3E00" w:rsidRDefault="00D3046B" w:rsidP="009F3925">
      <w:pPr>
        <w:ind w:firstLine="567"/>
        <w:rPr>
          <w:rFonts w:ascii="Times New Roman" w:hAnsi="Times New Roman"/>
          <w:sz w:val="22"/>
          <w:szCs w:val="22"/>
        </w:rPr>
      </w:pPr>
    </w:p>
    <w:p w:rsidR="00D3046B" w:rsidRPr="008B3E00" w:rsidRDefault="007F5557" w:rsidP="009F3925">
      <w:pPr>
        <w:ind w:firstLine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Раздел 3. Договорная работа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виды договоров в бизнесе;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существенные условия;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типичные риски;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претензионная работа;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коммерческий арбитраж.</w:t>
      </w:r>
    </w:p>
    <w:p w:rsidR="009F3925" w:rsidRDefault="009F3925" w:rsidP="009F3925">
      <w:pPr>
        <w:ind w:firstLine="567"/>
        <w:rPr>
          <w:rFonts w:ascii="Times New Roman" w:hAnsi="Times New Roman"/>
          <w:sz w:val="22"/>
          <w:szCs w:val="22"/>
        </w:rPr>
      </w:pPr>
    </w:p>
    <w:p w:rsidR="00D3046B" w:rsidRPr="008B3E00" w:rsidRDefault="007F5557" w:rsidP="009F3925">
      <w:pPr>
        <w:ind w:firstLine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Раздел 4. Трудовые отношения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оформление персонала;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локальные акты;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охрана труда;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дисциплина;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трудовые проверки.</w:t>
      </w:r>
    </w:p>
    <w:p w:rsidR="00D3046B" w:rsidRPr="008B3E00" w:rsidRDefault="00D3046B" w:rsidP="009F3925">
      <w:pPr>
        <w:ind w:firstLine="567"/>
        <w:rPr>
          <w:rFonts w:ascii="Times New Roman" w:hAnsi="Times New Roman"/>
          <w:sz w:val="22"/>
          <w:szCs w:val="22"/>
        </w:rPr>
      </w:pPr>
    </w:p>
    <w:p w:rsidR="00D3046B" w:rsidRPr="008B3E00" w:rsidRDefault="007F5557" w:rsidP="009F3925">
      <w:pPr>
        <w:ind w:firstLine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Раздел 5. Взаимодействие с надзорными органами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 xml:space="preserve">проверки ФНС, ТИ, </w:t>
      </w:r>
      <w:proofErr w:type="spellStart"/>
      <w:r w:rsidRPr="009F3925">
        <w:rPr>
          <w:rFonts w:ascii="Times New Roman" w:hAnsi="Times New Roman"/>
          <w:sz w:val="22"/>
          <w:szCs w:val="22"/>
        </w:rPr>
        <w:t>Роспотребнадзора</w:t>
      </w:r>
      <w:proofErr w:type="spellEnd"/>
      <w:r w:rsidRPr="009F3925">
        <w:rPr>
          <w:rFonts w:ascii="Times New Roman" w:hAnsi="Times New Roman"/>
          <w:sz w:val="22"/>
          <w:szCs w:val="22"/>
        </w:rPr>
        <w:t>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обязанности бизнеса;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оформление документов;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стратегии поведения при проверках.</w:t>
      </w:r>
    </w:p>
    <w:p w:rsidR="00D3046B" w:rsidRPr="008B3E00" w:rsidRDefault="00D3046B" w:rsidP="009F3925">
      <w:pPr>
        <w:ind w:firstLine="567"/>
        <w:rPr>
          <w:rFonts w:ascii="Times New Roman" w:hAnsi="Times New Roman"/>
          <w:sz w:val="22"/>
          <w:szCs w:val="22"/>
        </w:rPr>
      </w:pPr>
    </w:p>
    <w:p w:rsidR="00D3046B" w:rsidRPr="008B3E00" w:rsidRDefault="007F5557" w:rsidP="009F3925">
      <w:pPr>
        <w:ind w:firstLine="567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Раздел 6. Правовая защита бизнеса и риски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правовой аудит;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судебная защита;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административные жалобы;</w:t>
      </w:r>
    </w:p>
    <w:p w:rsidR="00D3046B" w:rsidRPr="009F3925" w:rsidRDefault="007F5557" w:rsidP="009F3925">
      <w:pPr>
        <w:pStyle w:val="af3"/>
        <w:numPr>
          <w:ilvl w:val="0"/>
          <w:numId w:val="14"/>
        </w:numPr>
        <w:ind w:left="993"/>
        <w:rPr>
          <w:rFonts w:ascii="Times New Roman" w:hAnsi="Times New Roman"/>
          <w:sz w:val="22"/>
          <w:szCs w:val="22"/>
        </w:rPr>
      </w:pPr>
      <w:r w:rsidRPr="009F3925">
        <w:rPr>
          <w:rFonts w:ascii="Times New Roman" w:hAnsi="Times New Roman"/>
          <w:sz w:val="22"/>
          <w:szCs w:val="22"/>
        </w:rPr>
        <w:t>предотвращение нарушений.</w:t>
      </w:r>
    </w:p>
    <w:p w:rsidR="00D3046B" w:rsidRPr="008B3E00" w:rsidRDefault="00D3046B">
      <w:pPr>
        <w:jc w:val="both"/>
        <w:rPr>
          <w:rFonts w:ascii="Times New Roman" w:hAnsi="Times New Roman"/>
          <w:sz w:val="22"/>
          <w:szCs w:val="22"/>
        </w:rPr>
      </w:pPr>
    </w:p>
    <w:p w:rsidR="00D3046B" w:rsidRPr="009F3925" w:rsidRDefault="007F5557" w:rsidP="009F3925">
      <w:pPr>
        <w:pStyle w:val="af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9F3925">
        <w:rPr>
          <w:rFonts w:ascii="Times New Roman" w:hAnsi="Times New Roman"/>
          <w:b/>
          <w:sz w:val="22"/>
          <w:szCs w:val="22"/>
        </w:rPr>
        <w:t>Календарный учебный график</w:t>
      </w:r>
    </w:p>
    <w:p w:rsidR="00D3046B" w:rsidRPr="008B3E00" w:rsidRDefault="00D3046B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965"/>
      </w:tblGrid>
      <w:tr w:rsidR="00D3046B" w:rsidRPr="008B3E00" w:rsidTr="009F392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sz w:val="22"/>
                <w:szCs w:val="22"/>
              </w:rPr>
              <w:t xml:space="preserve">Период обучения (дни, </w:t>
            </w:r>
            <w:r w:rsidR="009F3925" w:rsidRPr="008B3E00">
              <w:rPr>
                <w:rFonts w:ascii="Times New Roman" w:hAnsi="Times New Roman"/>
                <w:b/>
                <w:sz w:val="22"/>
                <w:szCs w:val="22"/>
              </w:rPr>
              <w:t>недели) *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раздела</w:t>
            </w:r>
          </w:p>
        </w:tc>
      </w:tr>
      <w:tr w:rsidR="00D3046B" w:rsidRPr="008B3E00" w:rsidTr="009F392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1 занятие (1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Раздел 1</w:t>
            </w:r>
          </w:p>
        </w:tc>
      </w:tr>
      <w:tr w:rsidR="00D3046B" w:rsidRPr="008B3E00" w:rsidTr="009F392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 w:rsidR="009F3925" w:rsidRPr="008B3E00">
              <w:rPr>
                <w:rFonts w:ascii="Times New Roman" w:hAnsi="Times New Roman"/>
                <w:sz w:val="22"/>
                <w:szCs w:val="22"/>
              </w:rPr>
              <w:t>занятие (</w:t>
            </w:r>
            <w:r w:rsidRPr="008B3E00">
              <w:rPr>
                <w:rFonts w:ascii="Times New Roman" w:hAnsi="Times New Roman"/>
                <w:sz w:val="22"/>
                <w:szCs w:val="22"/>
              </w:rPr>
              <w:t xml:space="preserve">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Раздел 2</w:t>
            </w:r>
          </w:p>
        </w:tc>
      </w:tr>
      <w:tr w:rsidR="00D3046B" w:rsidRPr="008B3E00" w:rsidTr="009F392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3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Раздел 3</w:t>
            </w:r>
          </w:p>
        </w:tc>
      </w:tr>
      <w:tr w:rsidR="00D3046B" w:rsidRPr="008B3E00" w:rsidTr="009F392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4 занятие (3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Раздел 4</w:t>
            </w:r>
          </w:p>
        </w:tc>
      </w:tr>
      <w:tr w:rsidR="00D3046B" w:rsidRPr="008B3E00" w:rsidTr="009F3925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5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Раздел 5</w:t>
            </w:r>
          </w:p>
        </w:tc>
      </w:tr>
      <w:tr w:rsidR="00D3046B" w:rsidRPr="008B3E00" w:rsidTr="009F3925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6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Раздел 6</w:t>
            </w:r>
          </w:p>
        </w:tc>
      </w:tr>
      <w:tr w:rsidR="00D3046B" w:rsidRPr="008B3E00" w:rsidTr="009F3925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46B" w:rsidRPr="008B3E00" w:rsidRDefault="007F555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D3046B" w:rsidRPr="008B3E00" w:rsidRDefault="00D3046B">
      <w:pPr>
        <w:jc w:val="both"/>
        <w:rPr>
          <w:rFonts w:ascii="Times New Roman" w:hAnsi="Times New Roman"/>
          <w:b/>
          <w:sz w:val="22"/>
          <w:szCs w:val="22"/>
        </w:rPr>
      </w:pPr>
    </w:p>
    <w:p w:rsidR="00D3046B" w:rsidRPr="008B3E00" w:rsidRDefault="007F5557" w:rsidP="00260A34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 xml:space="preserve">Все слушатели курсов обеспечиваются комплектом презентаций </w:t>
      </w:r>
      <w:r w:rsidR="009F3925" w:rsidRPr="008B3E00">
        <w:rPr>
          <w:rFonts w:ascii="Times New Roman" w:hAnsi="Times New Roman"/>
          <w:sz w:val="22"/>
          <w:szCs w:val="22"/>
        </w:rPr>
        <w:t>по программе</w:t>
      </w:r>
      <w:r w:rsidRPr="008B3E00">
        <w:rPr>
          <w:rFonts w:ascii="Times New Roman" w:hAnsi="Times New Roman"/>
          <w:sz w:val="22"/>
          <w:szCs w:val="22"/>
        </w:rPr>
        <w:t xml:space="preserve"> повышения квалификации. </w:t>
      </w:r>
    </w:p>
    <w:p w:rsidR="00D3046B" w:rsidRPr="008B3E00" w:rsidRDefault="00D3046B">
      <w:pPr>
        <w:pStyle w:val="af3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:rsidR="00D3046B" w:rsidRDefault="007F5557" w:rsidP="009F3925">
      <w:pPr>
        <w:pStyle w:val="af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lastRenderedPageBreak/>
        <w:t>ОРГАНИЗАЦИОННО - ПЕДАГОГИЧЕСКИЕ УСЛОВИЯ РЕАЛИЗАЦИИ ПРОГРАММЫ</w:t>
      </w:r>
    </w:p>
    <w:p w:rsidR="00260A34" w:rsidRDefault="00260A34" w:rsidP="00260A34">
      <w:pPr>
        <w:pStyle w:val="af3"/>
        <w:ind w:left="0"/>
        <w:rPr>
          <w:rFonts w:ascii="Times New Roman" w:hAnsi="Times New Roman"/>
          <w:b/>
          <w:sz w:val="22"/>
          <w:szCs w:val="22"/>
        </w:rPr>
      </w:pPr>
    </w:p>
    <w:p w:rsidR="00D3046B" w:rsidRPr="00260A34" w:rsidRDefault="007F5557" w:rsidP="00260A34">
      <w:pPr>
        <w:pStyle w:val="af3"/>
        <w:numPr>
          <w:ilvl w:val="1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260A34">
        <w:rPr>
          <w:rFonts w:ascii="Times New Roman" w:hAnsi="Times New Roman"/>
          <w:b/>
          <w:sz w:val="22"/>
          <w:szCs w:val="22"/>
        </w:rPr>
        <w:t>Общесистемные требования к реализации программы</w:t>
      </w:r>
    </w:p>
    <w:p w:rsidR="00D3046B" w:rsidRPr="008B3E00" w:rsidRDefault="007F5557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" w:name="dst100153"/>
      <w:bookmarkEnd w:id="1"/>
      <w:r w:rsidRPr="008B3E00">
        <w:rPr>
          <w:rFonts w:ascii="Times New Roman" w:hAnsi="Times New Roman"/>
          <w:sz w:val="22"/>
          <w:szCs w:val="22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D3046B" w:rsidRPr="008B3E00" w:rsidRDefault="007F5557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2" w:name="dst100158"/>
      <w:bookmarkStart w:id="3" w:name="dst100154"/>
      <w:bookmarkEnd w:id="2"/>
      <w:bookmarkEnd w:id="3"/>
      <w:r w:rsidRPr="008B3E00">
        <w:rPr>
          <w:rFonts w:ascii="Times New Roman" w:hAnsi="Times New Roman"/>
          <w:sz w:val="22"/>
          <w:szCs w:val="22"/>
        </w:rPr>
        <w:t>При реализации программы ДПО с применением электронного обучения, дистанционных образовательных технологий электронная информационно - образовательная среда дополнительно обеспечивает:</w:t>
      </w:r>
    </w:p>
    <w:p w:rsidR="00D3046B" w:rsidRPr="00260A34" w:rsidRDefault="007F5557" w:rsidP="00260A34">
      <w:pPr>
        <w:pStyle w:val="af3"/>
        <w:numPr>
          <w:ilvl w:val="0"/>
          <w:numId w:val="15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4" w:name="dst100159"/>
      <w:bookmarkEnd w:id="4"/>
      <w:r w:rsidRPr="00260A34">
        <w:rPr>
          <w:rFonts w:ascii="Times New Roman" w:hAnsi="Times New Roman"/>
          <w:sz w:val="22"/>
          <w:szCs w:val="22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D3046B" w:rsidRPr="00260A34" w:rsidRDefault="007F5557" w:rsidP="00260A34">
      <w:pPr>
        <w:pStyle w:val="af3"/>
        <w:numPr>
          <w:ilvl w:val="0"/>
          <w:numId w:val="15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5" w:name="dst100160"/>
      <w:bookmarkEnd w:id="5"/>
      <w:r w:rsidRPr="00260A34">
        <w:rPr>
          <w:rFonts w:ascii="Times New Roman" w:hAnsi="Times New Roman"/>
          <w:sz w:val="22"/>
          <w:szCs w:val="22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3046B" w:rsidRPr="00260A34" w:rsidRDefault="007F5557" w:rsidP="00260A34">
      <w:pPr>
        <w:pStyle w:val="af3"/>
        <w:numPr>
          <w:ilvl w:val="0"/>
          <w:numId w:val="15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6" w:name="dst100161"/>
      <w:bookmarkEnd w:id="6"/>
      <w:r w:rsidRPr="00260A34">
        <w:rPr>
          <w:rFonts w:ascii="Times New Roman" w:hAnsi="Times New Roman"/>
          <w:sz w:val="22"/>
          <w:szCs w:val="22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3046B" w:rsidRPr="008B3E00" w:rsidRDefault="007F5557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7" w:name="dst100162"/>
      <w:bookmarkEnd w:id="7"/>
      <w:r w:rsidRPr="008B3E00">
        <w:rPr>
          <w:rFonts w:ascii="Times New Roman" w:hAnsi="Times New Roman"/>
          <w:sz w:val="22"/>
          <w:szCs w:val="22"/>
        </w:rPr>
        <w:t xml:space="preserve">Функционирование электронной информационно - образовательной среды обеспечивается соответствующими средствами информационно - коммуникационных технологий и квалификацией работников, ее использующих и поддерживающих. </w:t>
      </w:r>
    </w:p>
    <w:p w:rsidR="00D3046B" w:rsidRPr="008B3E00" w:rsidRDefault="007F5557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Функционирование электронной информационно - образовательной среды соответствует законодательству Российской Федерации.</w:t>
      </w:r>
    </w:p>
    <w:p w:rsidR="00D3046B" w:rsidRPr="008B3E00" w:rsidRDefault="00D3046B">
      <w:pPr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D3046B" w:rsidRPr="00260A34" w:rsidRDefault="007F5557" w:rsidP="00260A34">
      <w:pPr>
        <w:pStyle w:val="af3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260A34">
        <w:rPr>
          <w:rFonts w:ascii="Times New Roman" w:hAnsi="Times New Roman"/>
          <w:b/>
          <w:sz w:val="22"/>
          <w:szCs w:val="22"/>
        </w:rPr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D3046B" w:rsidRPr="008B3E00" w:rsidRDefault="007F5557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D3046B" w:rsidRPr="008B3E00" w:rsidRDefault="007F5557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D3046B" w:rsidRPr="008B3E00" w:rsidRDefault="007F5557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Материально-техническая база обучения с использованием ДОТ включает следующие составляющие:</w:t>
      </w:r>
    </w:p>
    <w:p w:rsidR="00D3046B" w:rsidRPr="00260A34" w:rsidRDefault="00260A34" w:rsidP="00260A34">
      <w:pPr>
        <w:pStyle w:val="af3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каналы связи;</w:t>
      </w:r>
    </w:p>
    <w:p w:rsidR="00D3046B" w:rsidRPr="00260A34" w:rsidRDefault="00260A34" w:rsidP="00260A34">
      <w:pPr>
        <w:pStyle w:val="af3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компьютерное оборудование;</w:t>
      </w:r>
    </w:p>
    <w:p w:rsidR="00D3046B" w:rsidRPr="00260A34" w:rsidRDefault="00260A34" w:rsidP="00260A34">
      <w:pPr>
        <w:pStyle w:val="af3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периферийное оборудование;</w:t>
      </w:r>
    </w:p>
    <w:p w:rsidR="00D3046B" w:rsidRPr="00260A34" w:rsidRDefault="00260A34" w:rsidP="00260A34">
      <w:pPr>
        <w:pStyle w:val="af3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программное обеспечение;</w:t>
      </w:r>
    </w:p>
    <w:p w:rsidR="00D3046B" w:rsidRDefault="00260A34" w:rsidP="00260A34">
      <w:pPr>
        <w:pStyle w:val="af3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</w:t>
      </w:r>
      <w:r w:rsidR="007F5557" w:rsidRPr="00260A34">
        <w:rPr>
          <w:rFonts w:ascii="Times New Roman" w:hAnsi="Times New Roman"/>
          <w:sz w:val="22"/>
          <w:szCs w:val="22"/>
        </w:rPr>
        <w:t>истему дистанционного обучения, обеспечивающую формирование информационной образовательной среды.</w:t>
      </w:r>
    </w:p>
    <w:p w:rsidR="00D3046B" w:rsidRDefault="007F5557" w:rsidP="00260A34">
      <w:pPr>
        <w:pStyle w:val="af3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260A34">
        <w:rPr>
          <w:rFonts w:ascii="Times New Roman" w:hAnsi="Times New Roman"/>
          <w:b/>
          <w:sz w:val="22"/>
          <w:szCs w:val="22"/>
          <w:highlight w:val="white"/>
        </w:rPr>
        <w:t>Сведения о педагогических работниках, привлекаемых к реализации программы</w:t>
      </w:r>
    </w:p>
    <w:p w:rsidR="00260A34" w:rsidRPr="00260A34" w:rsidRDefault="00260A34" w:rsidP="00260A34">
      <w:pPr>
        <w:pStyle w:val="af3"/>
        <w:spacing w:line="288" w:lineRule="auto"/>
        <w:ind w:left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aff2"/>
        <w:tblW w:w="9356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2017"/>
        <w:gridCol w:w="1965"/>
        <w:gridCol w:w="2328"/>
        <w:gridCol w:w="2432"/>
      </w:tblGrid>
      <w:tr w:rsidR="00D3046B" w:rsidRPr="008B3E00" w:rsidTr="00260A34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8B3E00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8B3E0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Читаемые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Фамилии Имя Отчество</w:t>
            </w:r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Квалификация по документу об образовании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Ученая степень, ученое звание, классный чин</w:t>
            </w:r>
          </w:p>
        </w:tc>
      </w:tr>
      <w:tr w:rsidR="00260A34" w:rsidRPr="008B3E00" w:rsidTr="00260A34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260A34" w:rsidRPr="008B3E00" w:rsidRDefault="00260A34" w:rsidP="00260A34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260A34" w:rsidRDefault="00260A34" w:rsidP="00260A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260A34" w:rsidRDefault="00260A34" w:rsidP="00260A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Кайрулловна</w:t>
            </w:r>
            <w:proofErr w:type="spellEnd"/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260A34" w:rsidRPr="00CC622B" w:rsidRDefault="00260A34" w:rsidP="00260A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Квалификация: Юрист</w:t>
            </w:r>
          </w:p>
          <w:p w:rsidR="00260A34" w:rsidRPr="00CC622B" w:rsidRDefault="00260A34" w:rsidP="00260A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Специальность: Юриспруденция 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260A34" w:rsidRDefault="00260A34" w:rsidP="00260A3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25E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 </w:t>
            </w:r>
          </w:p>
        </w:tc>
      </w:tr>
    </w:tbl>
    <w:p w:rsidR="00D3046B" w:rsidRPr="008B3E00" w:rsidRDefault="00D3046B">
      <w:pPr>
        <w:jc w:val="both"/>
        <w:rPr>
          <w:rFonts w:ascii="Times New Roman" w:hAnsi="Times New Roman"/>
          <w:sz w:val="22"/>
          <w:szCs w:val="22"/>
        </w:rPr>
      </w:pPr>
    </w:p>
    <w:p w:rsidR="00D3046B" w:rsidRPr="008B3E00" w:rsidRDefault="007F5557" w:rsidP="00260A34">
      <w:pPr>
        <w:numPr>
          <w:ilvl w:val="0"/>
          <w:numId w:val="3"/>
        </w:num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8B3E00">
        <w:rPr>
          <w:rFonts w:ascii="Times New Roman" w:hAnsi="Times New Roman"/>
          <w:b/>
          <w:sz w:val="22"/>
          <w:szCs w:val="22"/>
        </w:rPr>
        <w:t>ФОРМЫ ТЕКУЩЕГО КОНТРОЛЯ, ПРОМЕЖУТОЧНОЙ И ИТОГОВОЙ АТТЕСТАЦИИ СЛУШАТЕЛЕЙ, ОЦЕНОЧНЫЕ МАТЕРИАЛЫ</w:t>
      </w:r>
    </w:p>
    <w:p w:rsidR="00D3046B" w:rsidRPr="008B3E00" w:rsidRDefault="00D3046B">
      <w:pPr>
        <w:ind w:firstLine="709"/>
        <w:jc w:val="both"/>
        <w:rPr>
          <w:rFonts w:ascii="Times New Roman" w:hAnsi="Times New Roman"/>
          <w:i/>
          <w:sz w:val="22"/>
          <w:szCs w:val="22"/>
        </w:rPr>
      </w:pPr>
    </w:p>
    <w:p w:rsidR="00D3046B" w:rsidRPr="008B3E00" w:rsidRDefault="007F5557" w:rsidP="00260A34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 xml:space="preserve">Текущий контроль проводится в форме тестирования </w:t>
      </w:r>
    </w:p>
    <w:p w:rsidR="00D3046B" w:rsidRPr="008B3E00" w:rsidRDefault="007F5557" w:rsidP="00260A34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Итоговая аттестация проводится в форме итогового теста</w:t>
      </w:r>
    </w:p>
    <w:p w:rsidR="00D3046B" w:rsidRPr="008B3E00" w:rsidRDefault="007F5557" w:rsidP="00260A34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8B3E00">
        <w:rPr>
          <w:rFonts w:ascii="Times New Roman" w:hAnsi="Times New Roman"/>
          <w:sz w:val="22"/>
          <w:szCs w:val="22"/>
        </w:rPr>
        <w:t>Примеры оформления оценочных материалов представлены в приложении</w:t>
      </w:r>
    </w:p>
    <w:p w:rsidR="00D3046B" w:rsidRPr="008B3E00" w:rsidRDefault="007F5557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B3E00">
        <w:rPr>
          <w:rFonts w:ascii="Times New Roman" w:hAnsi="Times New Roman"/>
          <w:sz w:val="22"/>
          <w:szCs w:val="22"/>
          <w:highlight w:val="white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D3046B" w:rsidRPr="008B3E00" w:rsidRDefault="007F5557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B3E00">
        <w:rPr>
          <w:rFonts w:ascii="Times New Roman" w:hAnsi="Times New Roman"/>
          <w:b/>
          <w:i/>
          <w:sz w:val="22"/>
          <w:szCs w:val="22"/>
          <w:highlight w:val="white"/>
        </w:rPr>
        <w:t>Текущая аттестация.</w:t>
      </w:r>
      <w:r w:rsidRPr="008B3E00">
        <w:rPr>
          <w:rFonts w:ascii="Times New Roman" w:hAnsi="Times New Roman"/>
          <w:sz w:val="22"/>
          <w:szCs w:val="22"/>
          <w:highlight w:val="white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D3046B" w:rsidRPr="008B3E00" w:rsidRDefault="007F5557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B3E00">
        <w:rPr>
          <w:rFonts w:ascii="Times New Roman" w:hAnsi="Times New Roman"/>
          <w:sz w:val="22"/>
          <w:szCs w:val="22"/>
          <w:highlight w:val="white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260A34" w:rsidRDefault="007F5557" w:rsidP="00260A34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B3E00">
        <w:rPr>
          <w:rFonts w:ascii="Times New Roman" w:hAnsi="Times New Roman"/>
          <w:b/>
          <w:i/>
          <w:sz w:val="22"/>
          <w:szCs w:val="22"/>
          <w:highlight w:val="white"/>
        </w:rPr>
        <w:t>Итоговая аттестация.</w:t>
      </w:r>
      <w:r w:rsidRPr="008B3E00">
        <w:rPr>
          <w:rFonts w:ascii="Times New Roman" w:hAnsi="Times New Roman"/>
          <w:sz w:val="22"/>
          <w:szCs w:val="22"/>
          <w:highlight w:val="white"/>
        </w:rPr>
        <w:t xml:space="preserve">  Оценка уровня </w:t>
      </w:r>
      <w:proofErr w:type="spellStart"/>
      <w:r w:rsidRPr="008B3E00">
        <w:rPr>
          <w:rFonts w:ascii="Times New Roman" w:hAnsi="Times New Roman"/>
          <w:sz w:val="22"/>
          <w:szCs w:val="22"/>
          <w:highlight w:val="white"/>
        </w:rPr>
        <w:t>сформированности</w:t>
      </w:r>
      <w:proofErr w:type="spellEnd"/>
      <w:r w:rsidRPr="008B3E00">
        <w:rPr>
          <w:rFonts w:ascii="Times New Roman" w:hAnsi="Times New Roman"/>
          <w:sz w:val="22"/>
          <w:szCs w:val="22"/>
          <w:highlight w:val="white"/>
        </w:rPr>
        <w:t xml:space="preserve"> компетенций и готовности слушателя</w:t>
      </w:r>
      <w:r w:rsidR="00260A34">
        <w:rPr>
          <w:rFonts w:ascii="Times New Roman" w:hAnsi="Times New Roman"/>
          <w:sz w:val="22"/>
          <w:szCs w:val="22"/>
          <w:highlight w:val="white"/>
        </w:rPr>
        <w:t xml:space="preserve"> решать профессиональные задачи.</w:t>
      </w:r>
    </w:p>
    <w:p w:rsidR="00D3046B" w:rsidRPr="00260A34" w:rsidRDefault="007F5557" w:rsidP="00260A34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8B3E00">
        <w:rPr>
          <w:rFonts w:ascii="Times New Roman" w:hAnsi="Times New Roman"/>
          <w:b/>
          <w:sz w:val="22"/>
          <w:szCs w:val="22"/>
        </w:rPr>
        <w:t xml:space="preserve">Уровень </w:t>
      </w:r>
      <w:proofErr w:type="spellStart"/>
      <w:r w:rsidRPr="008B3E00">
        <w:rPr>
          <w:rFonts w:ascii="Times New Roman" w:hAnsi="Times New Roman"/>
          <w:b/>
          <w:sz w:val="22"/>
          <w:szCs w:val="22"/>
        </w:rPr>
        <w:t>сформированности</w:t>
      </w:r>
      <w:proofErr w:type="spellEnd"/>
      <w:r w:rsidRPr="008B3E00">
        <w:rPr>
          <w:rFonts w:ascii="Times New Roman" w:hAnsi="Times New Roman"/>
          <w:b/>
          <w:sz w:val="22"/>
          <w:szCs w:val="22"/>
        </w:rPr>
        <w:t xml:space="preserve"> компетенций</w:t>
      </w:r>
    </w:p>
    <w:tbl>
      <w:tblPr>
        <w:tblStyle w:val="aff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1"/>
        <w:gridCol w:w="6125"/>
      </w:tblGrid>
      <w:tr w:rsidR="00D3046B" w:rsidRPr="008B3E00" w:rsidTr="00260A34">
        <w:trPr>
          <w:tblHeader/>
        </w:trPr>
        <w:tc>
          <w:tcPr>
            <w:tcW w:w="3231" w:type="dxa"/>
            <w:shd w:val="clear" w:color="auto" w:fill="auto"/>
          </w:tcPr>
          <w:p w:rsidR="00D3046B" w:rsidRPr="008B3E00" w:rsidRDefault="007F555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Уровень </w:t>
            </w:r>
            <w:proofErr w:type="spellStart"/>
            <w:r w:rsidRPr="008B3E00">
              <w:rPr>
                <w:rFonts w:ascii="Times New Roman" w:hAnsi="Times New Roman"/>
                <w:b/>
                <w:i/>
                <w:sz w:val="22"/>
                <w:szCs w:val="22"/>
              </w:rPr>
              <w:t>сформированности</w:t>
            </w:r>
            <w:proofErr w:type="spellEnd"/>
            <w:r w:rsidRPr="008B3E0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компетенций</w:t>
            </w:r>
          </w:p>
          <w:p w:rsidR="00D3046B" w:rsidRPr="008B3E00" w:rsidRDefault="007F555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и </w:t>
            </w:r>
            <w:proofErr w:type="spellStart"/>
            <w:r w:rsidRPr="008B3E00">
              <w:rPr>
                <w:rFonts w:ascii="Times New Roman" w:hAnsi="Times New Roman"/>
                <w:b/>
                <w:i/>
                <w:sz w:val="22"/>
                <w:szCs w:val="22"/>
              </w:rPr>
              <w:t>общетрудовых</w:t>
            </w:r>
            <w:proofErr w:type="spellEnd"/>
            <w:r w:rsidRPr="008B3E00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функций</w:t>
            </w:r>
          </w:p>
        </w:tc>
        <w:tc>
          <w:tcPr>
            <w:tcW w:w="6125" w:type="dxa"/>
            <w:shd w:val="clear" w:color="auto" w:fill="auto"/>
          </w:tcPr>
          <w:p w:rsidR="00D3046B" w:rsidRPr="008B3E00" w:rsidRDefault="007F555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B3E00">
              <w:rPr>
                <w:rFonts w:ascii="Times New Roman" w:hAnsi="Times New Roman"/>
                <w:b/>
                <w:i/>
                <w:sz w:val="22"/>
                <w:szCs w:val="22"/>
              </w:rPr>
              <w:t>Индикаторы</w:t>
            </w:r>
          </w:p>
        </w:tc>
      </w:tr>
      <w:tr w:rsidR="00D3046B" w:rsidRPr="008B3E00" w:rsidTr="00260A34">
        <w:tc>
          <w:tcPr>
            <w:tcW w:w="3231" w:type="dxa"/>
            <w:vMerge w:val="restart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Слушателем показан высокий уровень </w:t>
            </w:r>
            <w:proofErr w:type="spellStart"/>
            <w:r w:rsidRPr="008B3E00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8B3E00">
              <w:rPr>
                <w:rFonts w:ascii="Times New Roman" w:hAnsi="Times New Roman"/>
                <w:sz w:val="22"/>
                <w:szCs w:val="22"/>
              </w:rPr>
              <w:t xml:space="preserve"> компетенций (зачтено)</w:t>
            </w:r>
          </w:p>
        </w:tc>
        <w:tc>
          <w:tcPr>
            <w:tcW w:w="612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D3046B" w:rsidRPr="008B3E00" w:rsidTr="00260A34">
        <w:tc>
          <w:tcPr>
            <w:tcW w:w="3231" w:type="dxa"/>
            <w:vMerge/>
            <w:shd w:val="clear" w:color="auto" w:fill="auto"/>
          </w:tcPr>
          <w:p w:rsidR="00D3046B" w:rsidRPr="008B3E00" w:rsidRDefault="00D304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D3046B" w:rsidRPr="008B3E00" w:rsidTr="00260A34">
        <w:tc>
          <w:tcPr>
            <w:tcW w:w="3231" w:type="dxa"/>
            <w:vMerge w:val="restart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 xml:space="preserve">Слушателем показан низкий уровень </w:t>
            </w:r>
            <w:proofErr w:type="spellStart"/>
            <w:r w:rsidRPr="008B3E00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8B3E00">
              <w:rPr>
                <w:rFonts w:ascii="Times New Roman" w:hAnsi="Times New Roman"/>
                <w:sz w:val="22"/>
                <w:szCs w:val="22"/>
              </w:rPr>
              <w:t xml:space="preserve"> компетенций (не зачтено)</w:t>
            </w:r>
          </w:p>
        </w:tc>
        <w:tc>
          <w:tcPr>
            <w:tcW w:w="612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D3046B" w:rsidRPr="008B3E00" w:rsidTr="00260A34">
        <w:tc>
          <w:tcPr>
            <w:tcW w:w="3231" w:type="dxa"/>
            <w:vMerge/>
            <w:shd w:val="clear" w:color="auto" w:fill="auto"/>
          </w:tcPr>
          <w:p w:rsidR="00D3046B" w:rsidRPr="008B3E00" w:rsidRDefault="00D304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D3046B" w:rsidRPr="008B3E00" w:rsidRDefault="007F5557">
            <w:pPr>
              <w:rPr>
                <w:rFonts w:ascii="Times New Roman" w:hAnsi="Times New Roman"/>
                <w:sz w:val="22"/>
                <w:szCs w:val="22"/>
              </w:rPr>
            </w:pPr>
            <w:r w:rsidRPr="008B3E00">
              <w:rPr>
                <w:rFonts w:ascii="Times New Roman" w:hAnsi="Times New Roman"/>
                <w:sz w:val="22"/>
                <w:szCs w:val="22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D3046B" w:rsidRPr="008B3E00" w:rsidRDefault="00D3046B">
      <w:pPr>
        <w:jc w:val="both"/>
        <w:rPr>
          <w:rFonts w:ascii="Times New Roman" w:hAnsi="Times New Roman"/>
          <w:b/>
          <w:sz w:val="22"/>
          <w:szCs w:val="22"/>
        </w:rPr>
      </w:pPr>
    </w:p>
    <w:p w:rsidR="00D3046B" w:rsidRPr="008B3E00" w:rsidRDefault="00D3046B">
      <w:pPr>
        <w:jc w:val="both"/>
        <w:rPr>
          <w:rFonts w:ascii="Times New Roman" w:hAnsi="Times New Roman"/>
          <w:sz w:val="22"/>
          <w:szCs w:val="22"/>
        </w:rPr>
      </w:pPr>
    </w:p>
    <w:sectPr w:rsidR="00D3046B" w:rsidRPr="008B3E00" w:rsidSect="008B3E00"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EB9" w:rsidRDefault="00C71EB9">
      <w:r>
        <w:separator/>
      </w:r>
    </w:p>
  </w:endnote>
  <w:endnote w:type="continuationSeparator" w:id="0">
    <w:p w:rsidR="00C71EB9" w:rsidRDefault="00C7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9F3925" w:rsidTr="00CC5432">
      <w:tc>
        <w:tcPr>
          <w:tcW w:w="3115" w:type="dxa"/>
        </w:tcPr>
        <w:p w:rsidR="009F3925" w:rsidRDefault="009F3925" w:rsidP="009F3925">
          <w:pPr>
            <w:pStyle w:val="ac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>+7 </w:t>
          </w:r>
          <w:r w:rsidRPr="001D0D58">
            <w:rPr>
              <w:color w:val="FF0000"/>
            </w:rPr>
            <w:t>912</w:t>
          </w:r>
          <w:r>
            <w:rPr>
              <w:color w:val="FF0000"/>
            </w:rPr>
            <w:t> </w:t>
          </w:r>
          <w:r w:rsidRPr="001D0D58">
            <w:rPr>
              <w:color w:val="FF0000"/>
            </w:rPr>
            <w:t>047</w:t>
          </w:r>
          <w:r>
            <w:rPr>
              <w:color w:val="FF0000"/>
            </w:rPr>
            <w:t xml:space="preserve"> </w:t>
          </w:r>
          <w:r w:rsidRPr="001D0D58">
            <w:rPr>
              <w:color w:val="FF0000"/>
            </w:rPr>
            <w:t>0838</w:t>
          </w:r>
        </w:p>
      </w:tc>
      <w:tc>
        <w:tcPr>
          <w:tcW w:w="3115" w:type="dxa"/>
        </w:tcPr>
        <w:p w:rsidR="009F3925" w:rsidRDefault="009F3925" w:rsidP="009F3925">
          <w:pPr>
            <w:pStyle w:val="ac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9F3925" w:rsidRPr="00743908" w:rsidRDefault="009F3925" w:rsidP="009F3925">
          <w:pPr>
            <w:pStyle w:val="ac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D3046B" w:rsidRDefault="00D3046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EB9" w:rsidRDefault="00C71EB9">
      <w:r>
        <w:separator/>
      </w:r>
    </w:p>
  </w:footnote>
  <w:footnote w:type="continuationSeparator" w:id="0">
    <w:p w:rsidR="00C71EB9" w:rsidRDefault="00C71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46B" w:rsidRDefault="00D3046B">
    <w:pPr>
      <w:pStyle w:val="a7"/>
      <w:jc w:val="center"/>
    </w:pPr>
  </w:p>
  <w:p w:rsidR="00D3046B" w:rsidRDefault="00D3046B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E00" w:rsidRDefault="008B3E00">
    <w:pPr>
      <w:pStyle w:val="a7"/>
    </w:pPr>
    <w:r w:rsidRPr="00BE553B">
      <w:rPr>
        <w:noProof/>
      </w:rPr>
      <w:drawing>
        <wp:anchor distT="0" distB="0" distL="114300" distR="114300" simplePos="0" relativeHeight="251659264" behindDoc="0" locked="0" layoutInCell="1" allowOverlap="1" wp14:anchorId="79927F84" wp14:editId="0432E3BE">
          <wp:simplePos x="0" y="0"/>
          <wp:positionH relativeFrom="column">
            <wp:posOffset>-1059180</wp:posOffset>
          </wp:positionH>
          <wp:positionV relativeFrom="paragraph">
            <wp:posOffset>-449580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3E8E"/>
    <w:multiLevelType w:val="hybridMultilevel"/>
    <w:tmpl w:val="817E245C"/>
    <w:lvl w:ilvl="0" w:tplc="96441A8A">
      <w:start w:val="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63C8D"/>
    <w:multiLevelType w:val="hybridMultilevel"/>
    <w:tmpl w:val="3754DBE6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855168"/>
    <w:multiLevelType w:val="multilevel"/>
    <w:tmpl w:val="B870496A"/>
    <w:lvl w:ilvl="0">
      <w:start w:val="5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E3D358A"/>
    <w:multiLevelType w:val="hybridMultilevel"/>
    <w:tmpl w:val="3B2C7320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AF41919"/>
    <w:multiLevelType w:val="hybridMultilevel"/>
    <w:tmpl w:val="09A42B9C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35301"/>
    <w:multiLevelType w:val="multilevel"/>
    <w:tmpl w:val="1736F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023685F"/>
    <w:multiLevelType w:val="hybridMultilevel"/>
    <w:tmpl w:val="6316CBBC"/>
    <w:lvl w:ilvl="0" w:tplc="72662CF0">
      <w:start w:val="7"/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5293592"/>
    <w:multiLevelType w:val="hybridMultilevel"/>
    <w:tmpl w:val="0D02534C"/>
    <w:lvl w:ilvl="0" w:tplc="FD8EBE0A">
      <w:start w:val="7"/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BEA2EDC"/>
    <w:multiLevelType w:val="hybridMultilevel"/>
    <w:tmpl w:val="B136FA1E"/>
    <w:lvl w:ilvl="0" w:tplc="059A2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27D8E"/>
    <w:multiLevelType w:val="multilevel"/>
    <w:tmpl w:val="FB1C0A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2F551C4"/>
    <w:multiLevelType w:val="hybridMultilevel"/>
    <w:tmpl w:val="1B70033C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C7615"/>
    <w:multiLevelType w:val="multilevel"/>
    <w:tmpl w:val="8FE49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>
    <w:nsid w:val="60C4046F"/>
    <w:multiLevelType w:val="hybridMultilevel"/>
    <w:tmpl w:val="874E3D9E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B11A9"/>
    <w:multiLevelType w:val="hybridMultilevel"/>
    <w:tmpl w:val="58B0AB5A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63606"/>
    <w:multiLevelType w:val="hybridMultilevel"/>
    <w:tmpl w:val="A63A6B42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023C55"/>
    <w:multiLevelType w:val="multilevel"/>
    <w:tmpl w:val="7F0A42C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5"/>
  </w:num>
  <w:num w:numId="5">
    <w:abstractNumId w:val="4"/>
  </w:num>
  <w:num w:numId="6">
    <w:abstractNumId w:val="8"/>
  </w:num>
  <w:num w:numId="7">
    <w:abstractNumId w:val="12"/>
  </w:num>
  <w:num w:numId="8">
    <w:abstractNumId w:val="6"/>
  </w:num>
  <w:num w:numId="9">
    <w:abstractNumId w:val="5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6B"/>
    <w:rsid w:val="001E2F33"/>
    <w:rsid w:val="00260A34"/>
    <w:rsid w:val="007F20EC"/>
    <w:rsid w:val="007F5557"/>
    <w:rsid w:val="008B3E00"/>
    <w:rsid w:val="009F3925"/>
    <w:rsid w:val="00C71EB9"/>
    <w:rsid w:val="00D3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01D2C-7421-4373-9A0D-CEE1D3F9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next w:val="a"/>
    <w:link w:val="20"/>
    <w:uiPriority w:val="9"/>
    <w:qFormat/>
    <w:pPr>
      <w:spacing w:beforeAutospacing="1" w:afterAutospacing="1"/>
      <w:outlineLvl w:val="1"/>
    </w:pPr>
    <w:rPr>
      <w:rFonts w:ascii="SimSun" w:hAnsi="SimSun"/>
      <w:b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a5">
    <w:name w:val="table of figures"/>
    <w:basedOn w:val="a"/>
    <w:next w:val="a"/>
    <w:link w:val="a6"/>
  </w:style>
  <w:style w:type="character" w:customStyle="1" w:styleId="a6">
    <w:name w:val="Перечень рисунков Знак"/>
    <w:basedOn w:val="1"/>
    <w:link w:val="a5"/>
    <w:rPr>
      <w:rFonts w:asciiTheme="minorHAnsi" w:hAnsiTheme="minorHAnsi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  <w:rPr>
      <w:rFonts w:asciiTheme="minorHAnsi" w:hAnsiTheme="minorHAnsi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Просмотренная гиперссылка1"/>
    <w:basedOn w:val="12"/>
    <w:link w:val="a9"/>
    <w:rPr>
      <w:color w:val="954F72" w:themeColor="followedHyperlink"/>
      <w:u w:val="single"/>
    </w:rPr>
  </w:style>
  <w:style w:type="character" w:styleId="a9">
    <w:name w:val="FollowedHyperlink"/>
    <w:basedOn w:val="a0"/>
    <w:link w:val="13"/>
    <w:rPr>
      <w:color w:val="954F72" w:themeColor="followedHyperlink"/>
      <w:u w:val="single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</w:rPr>
  </w:style>
  <w:style w:type="paragraph" w:styleId="aa">
    <w:name w:val="caption"/>
    <w:basedOn w:val="a"/>
    <w:next w:val="a"/>
    <w:link w:val="ab"/>
    <w:pPr>
      <w:spacing w:line="276" w:lineRule="auto"/>
    </w:pPr>
    <w:rPr>
      <w:b/>
      <w:color w:val="5B9BD5" w:themeColor="accent1"/>
      <w:sz w:val="18"/>
    </w:rPr>
  </w:style>
  <w:style w:type="character" w:customStyle="1" w:styleId="ab">
    <w:name w:val="Название объекта Знак"/>
    <w:basedOn w:val="1"/>
    <w:link w:val="aa"/>
    <w:rPr>
      <w:rFonts w:asciiTheme="minorHAnsi" w:hAnsiTheme="minorHAnsi"/>
      <w:b/>
      <w:color w:val="5B9BD5" w:themeColor="accent1"/>
      <w:sz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Theme="minorHAnsi" w:hAnsiTheme="minorHAnsi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e">
    <w:name w:val="TOC Heading"/>
    <w:link w:val="af"/>
  </w:style>
  <w:style w:type="character" w:customStyle="1" w:styleId="af">
    <w:name w:val="Заголовок оглавления Знак"/>
    <w:link w:val="ae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Theme="minorHAnsi" w:hAnsiTheme="minorHAnsi"/>
    </w:rPr>
  </w:style>
  <w:style w:type="paragraph" w:customStyle="1" w:styleId="CaptionChar">
    <w:name w:val="Caption Char"/>
    <w:basedOn w:val="aa"/>
    <w:link w:val="CaptionChar0"/>
  </w:style>
  <w:style w:type="character" w:customStyle="1" w:styleId="CaptionChar0">
    <w:name w:val="Caption Char"/>
    <w:basedOn w:val="ab"/>
    <w:link w:val="CaptionChar"/>
    <w:rPr>
      <w:rFonts w:asciiTheme="minorHAnsi" w:hAnsiTheme="minorHAnsi"/>
      <w:b/>
      <w:color w:val="5B9BD5" w:themeColor="accent1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color w:val="106BBE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Theme="minorHAnsi" w:hAnsiTheme="minorHAnsi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</w:rPr>
  </w:style>
  <w:style w:type="paragraph" w:styleId="af5">
    <w:name w:val="Intense Quote"/>
    <w:basedOn w:val="a"/>
    <w:next w:val="a"/>
    <w:link w:val="af6"/>
    <w:pPr>
      <w:ind w:left="720" w:right="720"/>
    </w:pPr>
    <w:rPr>
      <w:i/>
    </w:rPr>
  </w:style>
  <w:style w:type="character" w:customStyle="1" w:styleId="af6">
    <w:name w:val="Выделенная цитата Знак"/>
    <w:basedOn w:val="1"/>
    <w:link w:val="af5"/>
    <w:rPr>
      <w:rFonts w:asciiTheme="minorHAnsi" w:hAnsiTheme="minorHAnsi"/>
      <w:i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</w:rPr>
  </w:style>
  <w:style w:type="paragraph" w:styleId="af7">
    <w:name w:val="No Spacing"/>
    <w:link w:val="af8"/>
  </w:style>
  <w:style w:type="character" w:customStyle="1" w:styleId="af8">
    <w:name w:val="Без интервала Знак"/>
    <w:link w:val="af7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7">
    <w:name w:val="Знак сноски1"/>
    <w:basedOn w:val="12"/>
    <w:link w:val="af9"/>
    <w:rPr>
      <w:vertAlign w:val="superscript"/>
    </w:rPr>
  </w:style>
  <w:style w:type="character" w:styleId="af9">
    <w:name w:val="footnote reference"/>
    <w:basedOn w:val="a0"/>
    <w:link w:val="17"/>
    <w:rPr>
      <w:vertAlign w:val="superscript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18">
    <w:name w:val="Знак концевой сноски1"/>
    <w:basedOn w:val="12"/>
    <w:link w:val="afa"/>
    <w:rPr>
      <w:vertAlign w:val="superscript"/>
    </w:rPr>
  </w:style>
  <w:style w:type="character" w:styleId="afa">
    <w:name w:val="endnote reference"/>
    <w:basedOn w:val="a0"/>
    <w:link w:val="18"/>
    <w:rPr>
      <w:vertAlign w:val="superscript"/>
    </w:rPr>
  </w:style>
  <w:style w:type="paragraph" w:customStyle="1" w:styleId="19">
    <w:name w:val="Знак примечания1"/>
    <w:basedOn w:val="12"/>
    <w:link w:val="afb"/>
    <w:rPr>
      <w:sz w:val="16"/>
    </w:rPr>
  </w:style>
  <w:style w:type="character" w:styleId="afb">
    <w:name w:val="annotation reference"/>
    <w:basedOn w:val="a0"/>
    <w:link w:val="19"/>
    <w:rPr>
      <w:sz w:val="16"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</w:rPr>
  </w:style>
  <w:style w:type="character" w:customStyle="1" w:styleId="afd">
    <w:name w:val="Подзаголовок Знак"/>
    <w:basedOn w:val="1"/>
    <w:link w:val="afc"/>
    <w:rPr>
      <w:rFonts w:asciiTheme="minorHAnsi" w:hAnsiTheme="minorHAnsi"/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Название Знак"/>
    <w:basedOn w:val="1"/>
    <w:link w:val="afe"/>
    <w:rPr>
      <w:rFonts w:asciiTheme="minorHAnsi" w:hAnsiTheme="minorHAns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f0">
    <w:name w:val="Normal (Web)"/>
    <w:link w:val="aff1"/>
    <w:pPr>
      <w:spacing w:beforeAutospacing="1" w:afterAutospacing="1"/>
    </w:pPr>
    <w:rPr>
      <w:sz w:val="24"/>
    </w:rPr>
  </w:style>
  <w:style w:type="character" w:customStyle="1" w:styleId="aff1">
    <w:name w:val="Обычный (веб) Знак"/>
    <w:link w:val="aff0"/>
    <w:rPr>
      <w:sz w:val="24"/>
    </w:rPr>
  </w:style>
  <w:style w:type="character" w:customStyle="1" w:styleId="20">
    <w:name w:val="Заголовок 2 Знак"/>
    <w:link w:val="2"/>
    <w:rPr>
      <w:rFonts w:ascii="SimSun" w:hAnsi="SimSun"/>
      <w:b/>
      <w:i/>
      <w:sz w:val="36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4">
    <w:name w:val="List Table 1 Light - Accent 4"/>
    <w:basedOn w:val="a1"/>
    <w:tblPr/>
  </w:style>
  <w:style w:type="table" w:styleId="af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1">
    <w:name w:val="List Table 1 Light - Accent 1"/>
    <w:basedOn w:val="a1"/>
    <w:tblPr/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43">
    <w:name w:val="Plain Table 4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53">
    <w:name w:val="Plain Table 5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0">
    <w:name w:val="List Table 1 Light"/>
    <w:basedOn w:val="a1"/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33">
    <w:name w:val="Plain Table 3"/>
    <w:basedOn w:val="a1"/>
    <w:tblPr/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4447-BDB0-457C-9CF4-43A5EE50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РД. Родионова</dc:creator>
  <cp:lastModifiedBy>Дарья РД. Родионова</cp:lastModifiedBy>
  <cp:revision>2</cp:revision>
  <dcterms:created xsi:type="dcterms:W3CDTF">2026-02-16T11:29:00Z</dcterms:created>
  <dcterms:modified xsi:type="dcterms:W3CDTF">2026-02-16T11:29:00Z</dcterms:modified>
</cp:coreProperties>
</file>